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134761974"/>
        <w:docPartObj>
          <w:docPartGallery w:val="Table of Contents"/>
          <w:docPartUnique/>
        </w:docPartObj>
      </w:sdtPr>
      <w:sdtEndPr>
        <w:rPr>
          <w:rFonts w:ascii="Times New Roman" w:eastAsiaTheme="minorHAnsi" w:hAnsi="Times New Roman" w:cstheme="minorBidi"/>
          <w:noProof/>
          <w:color w:val="auto"/>
          <w:sz w:val="24"/>
          <w:szCs w:val="22"/>
          <w:lang w:val="et-EE" w:eastAsia="en-US"/>
        </w:rPr>
      </w:sdtEndPr>
      <w:sdtContent>
        <w:p w:rsidR="00411E8B" w:rsidRPr="00411E8B" w:rsidRDefault="00411E8B">
          <w:pPr>
            <w:pStyle w:val="TOCHeading"/>
            <w:rPr>
              <w:rFonts w:ascii="Times New Roman" w:hAnsi="Times New Roman" w:cs="Times New Roman"/>
              <w:color w:val="auto"/>
            </w:rPr>
          </w:pPr>
          <w:proofErr w:type="spellStart"/>
          <w:r w:rsidRPr="00411E8B">
            <w:rPr>
              <w:rFonts w:ascii="Times New Roman" w:hAnsi="Times New Roman" w:cs="Times New Roman"/>
              <w:color w:val="auto"/>
            </w:rPr>
            <w:t>Sisukord</w:t>
          </w:r>
          <w:proofErr w:type="spellEnd"/>
        </w:p>
        <w:p w:rsidR="00411E8B" w:rsidRDefault="00411E8B">
          <w:pPr>
            <w:pStyle w:val="TOC1"/>
            <w:tabs>
              <w:tab w:val="right" w:leader="dot" w:pos="9062"/>
            </w:tabs>
            <w:rPr>
              <w:rFonts w:asciiTheme="minorHAnsi" w:eastAsiaTheme="minorEastAsia" w:hAnsiTheme="minorHAnsi"/>
              <w:noProof/>
              <w:sz w:val="22"/>
              <w:lang w:eastAsia="et-EE"/>
            </w:rPr>
          </w:pPr>
          <w:r>
            <w:fldChar w:fldCharType="begin"/>
          </w:r>
          <w:r>
            <w:instrText xml:space="preserve"> TOC \o "1-3" \h \z \u </w:instrText>
          </w:r>
          <w:r>
            <w:fldChar w:fldCharType="separate"/>
          </w:r>
          <w:hyperlink w:anchor="_Toc441053100" w:history="1">
            <w:r w:rsidRPr="00240545">
              <w:rPr>
                <w:rStyle w:val="Hyperlink"/>
                <w:noProof/>
              </w:rPr>
              <w:t>3. Ainevaldkond: Võõrkeeled</w:t>
            </w:r>
            <w:r>
              <w:rPr>
                <w:noProof/>
                <w:webHidden/>
              </w:rPr>
              <w:tab/>
            </w:r>
            <w:r>
              <w:rPr>
                <w:noProof/>
                <w:webHidden/>
              </w:rPr>
              <w:fldChar w:fldCharType="begin"/>
            </w:r>
            <w:r>
              <w:rPr>
                <w:noProof/>
                <w:webHidden/>
              </w:rPr>
              <w:instrText xml:space="preserve"> PAGEREF _Toc441053100 \h </w:instrText>
            </w:r>
            <w:r>
              <w:rPr>
                <w:noProof/>
                <w:webHidden/>
              </w:rPr>
            </w:r>
            <w:r>
              <w:rPr>
                <w:noProof/>
                <w:webHidden/>
              </w:rPr>
              <w:fldChar w:fldCharType="separate"/>
            </w:r>
            <w:r>
              <w:rPr>
                <w:noProof/>
                <w:webHidden/>
              </w:rPr>
              <w:t>2</w:t>
            </w:r>
            <w:r>
              <w:rPr>
                <w:noProof/>
                <w:webHidden/>
              </w:rPr>
              <w:fldChar w:fldCharType="end"/>
            </w:r>
          </w:hyperlink>
        </w:p>
        <w:p w:rsidR="00411E8B" w:rsidRDefault="00411E8B">
          <w:pPr>
            <w:pStyle w:val="TOC1"/>
            <w:tabs>
              <w:tab w:val="right" w:leader="dot" w:pos="9062"/>
            </w:tabs>
            <w:rPr>
              <w:rFonts w:asciiTheme="minorHAnsi" w:eastAsiaTheme="minorEastAsia" w:hAnsiTheme="minorHAnsi"/>
              <w:noProof/>
              <w:sz w:val="22"/>
              <w:lang w:eastAsia="et-EE"/>
            </w:rPr>
          </w:pPr>
          <w:hyperlink w:anchor="_Toc441053101" w:history="1">
            <w:r w:rsidRPr="00240545">
              <w:rPr>
                <w:rStyle w:val="Hyperlink"/>
                <w:noProof/>
              </w:rPr>
              <w:t>1. Õppe- ja kasvatuseesmärgid</w:t>
            </w:r>
            <w:r>
              <w:rPr>
                <w:noProof/>
                <w:webHidden/>
              </w:rPr>
              <w:tab/>
            </w:r>
            <w:r>
              <w:rPr>
                <w:noProof/>
                <w:webHidden/>
              </w:rPr>
              <w:fldChar w:fldCharType="begin"/>
            </w:r>
            <w:r>
              <w:rPr>
                <w:noProof/>
                <w:webHidden/>
              </w:rPr>
              <w:instrText xml:space="preserve"> PAGEREF _Toc441053101 \h </w:instrText>
            </w:r>
            <w:r>
              <w:rPr>
                <w:noProof/>
                <w:webHidden/>
              </w:rPr>
            </w:r>
            <w:r>
              <w:rPr>
                <w:noProof/>
                <w:webHidden/>
              </w:rPr>
              <w:fldChar w:fldCharType="separate"/>
            </w:r>
            <w:r>
              <w:rPr>
                <w:noProof/>
                <w:webHidden/>
              </w:rPr>
              <w:t>2</w:t>
            </w:r>
            <w:r>
              <w:rPr>
                <w:noProof/>
                <w:webHidden/>
              </w:rPr>
              <w:fldChar w:fldCharType="end"/>
            </w:r>
          </w:hyperlink>
        </w:p>
        <w:p w:rsidR="00411E8B" w:rsidRDefault="00411E8B">
          <w:pPr>
            <w:pStyle w:val="TOC1"/>
            <w:tabs>
              <w:tab w:val="right" w:leader="dot" w:pos="9062"/>
            </w:tabs>
            <w:rPr>
              <w:rFonts w:asciiTheme="minorHAnsi" w:eastAsiaTheme="minorEastAsia" w:hAnsiTheme="minorHAnsi"/>
              <w:noProof/>
              <w:sz w:val="22"/>
              <w:lang w:eastAsia="et-EE"/>
            </w:rPr>
          </w:pPr>
          <w:hyperlink w:anchor="_Toc441053102" w:history="1">
            <w:r w:rsidRPr="00240545">
              <w:rPr>
                <w:rStyle w:val="Hyperlink"/>
                <w:noProof/>
              </w:rPr>
              <w:t>2. Õppeaine kirjeldus</w:t>
            </w:r>
            <w:r>
              <w:rPr>
                <w:noProof/>
                <w:webHidden/>
              </w:rPr>
              <w:tab/>
            </w:r>
            <w:r>
              <w:rPr>
                <w:noProof/>
                <w:webHidden/>
              </w:rPr>
              <w:fldChar w:fldCharType="begin"/>
            </w:r>
            <w:r>
              <w:rPr>
                <w:noProof/>
                <w:webHidden/>
              </w:rPr>
              <w:instrText xml:space="preserve"> PAGEREF _Toc441053102 \h </w:instrText>
            </w:r>
            <w:r>
              <w:rPr>
                <w:noProof/>
                <w:webHidden/>
              </w:rPr>
            </w:r>
            <w:r>
              <w:rPr>
                <w:noProof/>
                <w:webHidden/>
              </w:rPr>
              <w:fldChar w:fldCharType="separate"/>
            </w:r>
            <w:r>
              <w:rPr>
                <w:noProof/>
                <w:webHidden/>
              </w:rPr>
              <w:t>2</w:t>
            </w:r>
            <w:r>
              <w:rPr>
                <w:noProof/>
                <w:webHidden/>
              </w:rPr>
              <w:fldChar w:fldCharType="end"/>
            </w:r>
          </w:hyperlink>
        </w:p>
        <w:p w:rsidR="00411E8B" w:rsidRDefault="00411E8B">
          <w:pPr>
            <w:pStyle w:val="TOC1"/>
            <w:tabs>
              <w:tab w:val="right" w:leader="dot" w:pos="9062"/>
            </w:tabs>
            <w:rPr>
              <w:rFonts w:asciiTheme="minorHAnsi" w:eastAsiaTheme="minorEastAsia" w:hAnsiTheme="minorHAnsi"/>
              <w:noProof/>
              <w:sz w:val="22"/>
              <w:lang w:eastAsia="et-EE"/>
            </w:rPr>
          </w:pPr>
          <w:hyperlink w:anchor="_Toc441053103" w:history="1">
            <w:r w:rsidRPr="00240545">
              <w:rPr>
                <w:rStyle w:val="Hyperlink"/>
                <w:noProof/>
              </w:rPr>
              <w:t>3. Õpitulemused, õppesisu ja õppetegevus gümnaasiumis</w:t>
            </w:r>
            <w:r>
              <w:rPr>
                <w:noProof/>
                <w:webHidden/>
              </w:rPr>
              <w:tab/>
            </w:r>
            <w:r>
              <w:rPr>
                <w:noProof/>
                <w:webHidden/>
              </w:rPr>
              <w:fldChar w:fldCharType="begin"/>
            </w:r>
            <w:r>
              <w:rPr>
                <w:noProof/>
                <w:webHidden/>
              </w:rPr>
              <w:instrText xml:space="preserve"> PAGEREF _Toc441053103 \h </w:instrText>
            </w:r>
            <w:r>
              <w:rPr>
                <w:noProof/>
                <w:webHidden/>
              </w:rPr>
            </w:r>
            <w:r>
              <w:rPr>
                <w:noProof/>
                <w:webHidden/>
              </w:rPr>
              <w:fldChar w:fldCharType="separate"/>
            </w:r>
            <w:r>
              <w:rPr>
                <w:noProof/>
                <w:webHidden/>
              </w:rPr>
              <w:t>3</w:t>
            </w:r>
            <w:r>
              <w:rPr>
                <w:noProof/>
                <w:webHidden/>
              </w:rPr>
              <w:fldChar w:fldCharType="end"/>
            </w:r>
          </w:hyperlink>
        </w:p>
        <w:p w:rsidR="00411E8B" w:rsidRDefault="00411E8B">
          <w:pPr>
            <w:pStyle w:val="TOC2"/>
            <w:rPr>
              <w:rFonts w:asciiTheme="minorHAnsi" w:eastAsiaTheme="minorEastAsia" w:hAnsiTheme="minorHAnsi"/>
              <w:noProof/>
              <w:sz w:val="22"/>
              <w:lang w:eastAsia="et-EE"/>
            </w:rPr>
          </w:pPr>
          <w:hyperlink w:anchor="_Toc441053104" w:history="1">
            <w:r w:rsidRPr="00240545">
              <w:rPr>
                <w:rStyle w:val="Hyperlink"/>
                <w:noProof/>
              </w:rPr>
              <w:t>3.1 Õpitulemused</w:t>
            </w:r>
            <w:r>
              <w:rPr>
                <w:noProof/>
                <w:webHidden/>
              </w:rPr>
              <w:tab/>
            </w:r>
            <w:r>
              <w:rPr>
                <w:noProof/>
                <w:webHidden/>
              </w:rPr>
              <w:fldChar w:fldCharType="begin"/>
            </w:r>
            <w:r>
              <w:rPr>
                <w:noProof/>
                <w:webHidden/>
              </w:rPr>
              <w:instrText xml:space="preserve"> PAGEREF _Toc441053104 \h </w:instrText>
            </w:r>
            <w:r>
              <w:rPr>
                <w:noProof/>
                <w:webHidden/>
              </w:rPr>
            </w:r>
            <w:r>
              <w:rPr>
                <w:noProof/>
                <w:webHidden/>
              </w:rPr>
              <w:fldChar w:fldCharType="separate"/>
            </w:r>
            <w:r>
              <w:rPr>
                <w:noProof/>
                <w:webHidden/>
              </w:rPr>
              <w:t>3</w:t>
            </w:r>
            <w:r>
              <w:rPr>
                <w:noProof/>
                <w:webHidden/>
              </w:rPr>
              <w:fldChar w:fldCharType="end"/>
            </w:r>
          </w:hyperlink>
        </w:p>
        <w:p w:rsidR="00411E8B" w:rsidRDefault="00411E8B">
          <w:pPr>
            <w:pStyle w:val="TOC2"/>
            <w:rPr>
              <w:rFonts w:asciiTheme="minorHAnsi" w:eastAsiaTheme="minorEastAsia" w:hAnsiTheme="minorHAnsi"/>
              <w:noProof/>
              <w:sz w:val="22"/>
              <w:lang w:eastAsia="et-EE"/>
            </w:rPr>
          </w:pPr>
          <w:hyperlink w:anchor="_Toc441053105" w:history="1">
            <w:r w:rsidRPr="00240545">
              <w:rPr>
                <w:rStyle w:val="Hyperlink"/>
                <w:noProof/>
              </w:rPr>
              <w:t>3.2 Õppesisu</w:t>
            </w:r>
            <w:r>
              <w:rPr>
                <w:noProof/>
                <w:webHidden/>
              </w:rPr>
              <w:tab/>
            </w:r>
            <w:r>
              <w:rPr>
                <w:noProof/>
                <w:webHidden/>
              </w:rPr>
              <w:fldChar w:fldCharType="begin"/>
            </w:r>
            <w:r>
              <w:rPr>
                <w:noProof/>
                <w:webHidden/>
              </w:rPr>
              <w:instrText xml:space="preserve"> PAGEREF _Toc441053105 \h </w:instrText>
            </w:r>
            <w:r>
              <w:rPr>
                <w:noProof/>
                <w:webHidden/>
              </w:rPr>
            </w:r>
            <w:r>
              <w:rPr>
                <w:noProof/>
                <w:webHidden/>
              </w:rPr>
              <w:fldChar w:fldCharType="separate"/>
            </w:r>
            <w:r>
              <w:rPr>
                <w:noProof/>
                <w:webHidden/>
              </w:rPr>
              <w:t>3</w:t>
            </w:r>
            <w:r>
              <w:rPr>
                <w:noProof/>
                <w:webHidden/>
              </w:rPr>
              <w:fldChar w:fldCharType="end"/>
            </w:r>
          </w:hyperlink>
        </w:p>
        <w:p w:rsidR="00411E8B" w:rsidRDefault="00411E8B">
          <w:pPr>
            <w:pStyle w:val="TOC3"/>
            <w:tabs>
              <w:tab w:val="right" w:leader="dot" w:pos="9062"/>
            </w:tabs>
            <w:rPr>
              <w:rFonts w:asciiTheme="minorHAnsi" w:eastAsiaTheme="minorEastAsia" w:hAnsiTheme="minorHAnsi"/>
              <w:noProof/>
              <w:sz w:val="22"/>
              <w:lang w:eastAsia="et-EE"/>
            </w:rPr>
          </w:pPr>
          <w:hyperlink w:anchor="_Toc441053106" w:history="1">
            <w:r w:rsidRPr="00240545">
              <w:rPr>
                <w:rStyle w:val="Hyperlink"/>
                <w:noProof/>
              </w:rPr>
              <w:t>1. Eesti ja maailm</w:t>
            </w:r>
            <w:r>
              <w:rPr>
                <w:noProof/>
                <w:webHidden/>
              </w:rPr>
              <w:tab/>
            </w:r>
            <w:r>
              <w:rPr>
                <w:noProof/>
                <w:webHidden/>
              </w:rPr>
              <w:fldChar w:fldCharType="begin"/>
            </w:r>
            <w:r>
              <w:rPr>
                <w:noProof/>
                <w:webHidden/>
              </w:rPr>
              <w:instrText xml:space="preserve"> PAGEREF _Toc441053106 \h </w:instrText>
            </w:r>
            <w:r>
              <w:rPr>
                <w:noProof/>
                <w:webHidden/>
              </w:rPr>
            </w:r>
            <w:r>
              <w:rPr>
                <w:noProof/>
                <w:webHidden/>
              </w:rPr>
              <w:fldChar w:fldCharType="separate"/>
            </w:r>
            <w:r>
              <w:rPr>
                <w:noProof/>
                <w:webHidden/>
              </w:rPr>
              <w:t>3</w:t>
            </w:r>
            <w:r>
              <w:rPr>
                <w:noProof/>
                <w:webHidden/>
              </w:rPr>
              <w:fldChar w:fldCharType="end"/>
            </w:r>
          </w:hyperlink>
        </w:p>
        <w:p w:rsidR="00411E8B" w:rsidRDefault="00411E8B">
          <w:pPr>
            <w:pStyle w:val="TOC3"/>
            <w:tabs>
              <w:tab w:val="right" w:leader="dot" w:pos="9062"/>
            </w:tabs>
            <w:rPr>
              <w:rFonts w:asciiTheme="minorHAnsi" w:eastAsiaTheme="minorEastAsia" w:hAnsiTheme="minorHAnsi"/>
              <w:noProof/>
              <w:sz w:val="22"/>
              <w:lang w:eastAsia="et-EE"/>
            </w:rPr>
          </w:pPr>
          <w:hyperlink w:anchor="_Toc441053107" w:history="1">
            <w:r w:rsidRPr="00240545">
              <w:rPr>
                <w:rStyle w:val="Hyperlink"/>
                <w:noProof/>
              </w:rPr>
              <w:t>2. Kultuur ja looming</w:t>
            </w:r>
            <w:r>
              <w:rPr>
                <w:noProof/>
                <w:webHidden/>
              </w:rPr>
              <w:tab/>
            </w:r>
            <w:r>
              <w:rPr>
                <w:noProof/>
                <w:webHidden/>
              </w:rPr>
              <w:fldChar w:fldCharType="begin"/>
            </w:r>
            <w:r>
              <w:rPr>
                <w:noProof/>
                <w:webHidden/>
              </w:rPr>
              <w:instrText xml:space="preserve"> PAGEREF _Toc441053107 \h </w:instrText>
            </w:r>
            <w:r>
              <w:rPr>
                <w:noProof/>
                <w:webHidden/>
              </w:rPr>
            </w:r>
            <w:r>
              <w:rPr>
                <w:noProof/>
                <w:webHidden/>
              </w:rPr>
              <w:fldChar w:fldCharType="separate"/>
            </w:r>
            <w:r>
              <w:rPr>
                <w:noProof/>
                <w:webHidden/>
              </w:rPr>
              <w:t>4</w:t>
            </w:r>
            <w:r>
              <w:rPr>
                <w:noProof/>
                <w:webHidden/>
              </w:rPr>
              <w:fldChar w:fldCharType="end"/>
            </w:r>
          </w:hyperlink>
        </w:p>
        <w:p w:rsidR="00411E8B" w:rsidRDefault="00411E8B">
          <w:pPr>
            <w:pStyle w:val="TOC3"/>
            <w:tabs>
              <w:tab w:val="right" w:leader="dot" w:pos="9062"/>
            </w:tabs>
            <w:rPr>
              <w:rFonts w:asciiTheme="minorHAnsi" w:eastAsiaTheme="minorEastAsia" w:hAnsiTheme="minorHAnsi"/>
              <w:noProof/>
              <w:sz w:val="22"/>
              <w:lang w:eastAsia="et-EE"/>
            </w:rPr>
          </w:pPr>
          <w:hyperlink w:anchor="_Toc441053108" w:history="1">
            <w:r w:rsidRPr="00240545">
              <w:rPr>
                <w:rStyle w:val="Hyperlink"/>
                <w:noProof/>
              </w:rPr>
              <w:t>3. Keskkond ja tehnoloogia</w:t>
            </w:r>
            <w:r>
              <w:rPr>
                <w:noProof/>
                <w:webHidden/>
              </w:rPr>
              <w:tab/>
            </w:r>
            <w:r>
              <w:rPr>
                <w:noProof/>
                <w:webHidden/>
              </w:rPr>
              <w:fldChar w:fldCharType="begin"/>
            </w:r>
            <w:r>
              <w:rPr>
                <w:noProof/>
                <w:webHidden/>
              </w:rPr>
              <w:instrText xml:space="preserve"> PAGEREF _Toc441053108 \h </w:instrText>
            </w:r>
            <w:r>
              <w:rPr>
                <w:noProof/>
                <w:webHidden/>
              </w:rPr>
            </w:r>
            <w:r>
              <w:rPr>
                <w:noProof/>
                <w:webHidden/>
              </w:rPr>
              <w:fldChar w:fldCharType="separate"/>
            </w:r>
            <w:r>
              <w:rPr>
                <w:noProof/>
                <w:webHidden/>
              </w:rPr>
              <w:t>4</w:t>
            </w:r>
            <w:r>
              <w:rPr>
                <w:noProof/>
                <w:webHidden/>
              </w:rPr>
              <w:fldChar w:fldCharType="end"/>
            </w:r>
          </w:hyperlink>
        </w:p>
        <w:p w:rsidR="00411E8B" w:rsidRDefault="00411E8B">
          <w:pPr>
            <w:pStyle w:val="TOC3"/>
            <w:tabs>
              <w:tab w:val="right" w:leader="dot" w:pos="9062"/>
            </w:tabs>
            <w:rPr>
              <w:rFonts w:asciiTheme="minorHAnsi" w:eastAsiaTheme="minorEastAsia" w:hAnsiTheme="minorHAnsi"/>
              <w:noProof/>
              <w:sz w:val="22"/>
              <w:lang w:eastAsia="et-EE"/>
            </w:rPr>
          </w:pPr>
          <w:hyperlink w:anchor="_Toc441053109" w:history="1">
            <w:r w:rsidRPr="00240545">
              <w:rPr>
                <w:rStyle w:val="Hyperlink"/>
                <w:noProof/>
              </w:rPr>
              <w:t>4. Haridus ja töö</w:t>
            </w:r>
            <w:r>
              <w:rPr>
                <w:noProof/>
                <w:webHidden/>
              </w:rPr>
              <w:tab/>
            </w:r>
            <w:r>
              <w:rPr>
                <w:noProof/>
                <w:webHidden/>
              </w:rPr>
              <w:fldChar w:fldCharType="begin"/>
            </w:r>
            <w:r>
              <w:rPr>
                <w:noProof/>
                <w:webHidden/>
              </w:rPr>
              <w:instrText xml:space="preserve"> PAGEREF _Toc441053109 \h </w:instrText>
            </w:r>
            <w:r>
              <w:rPr>
                <w:noProof/>
                <w:webHidden/>
              </w:rPr>
            </w:r>
            <w:r>
              <w:rPr>
                <w:noProof/>
                <w:webHidden/>
              </w:rPr>
              <w:fldChar w:fldCharType="separate"/>
            </w:r>
            <w:r>
              <w:rPr>
                <w:noProof/>
                <w:webHidden/>
              </w:rPr>
              <w:t>5</w:t>
            </w:r>
            <w:r>
              <w:rPr>
                <w:noProof/>
                <w:webHidden/>
              </w:rPr>
              <w:fldChar w:fldCharType="end"/>
            </w:r>
          </w:hyperlink>
        </w:p>
        <w:p w:rsidR="00411E8B" w:rsidRDefault="00411E8B">
          <w:pPr>
            <w:pStyle w:val="TOC3"/>
            <w:tabs>
              <w:tab w:val="right" w:leader="dot" w:pos="9062"/>
            </w:tabs>
            <w:rPr>
              <w:rFonts w:asciiTheme="minorHAnsi" w:eastAsiaTheme="minorEastAsia" w:hAnsiTheme="minorHAnsi"/>
              <w:noProof/>
              <w:sz w:val="22"/>
              <w:lang w:eastAsia="et-EE"/>
            </w:rPr>
          </w:pPr>
          <w:hyperlink w:anchor="_Toc441053110" w:history="1">
            <w:r w:rsidRPr="00240545">
              <w:rPr>
                <w:rStyle w:val="Hyperlink"/>
                <w:noProof/>
              </w:rPr>
              <w:t>5. Inimene ja ühiskond</w:t>
            </w:r>
            <w:r>
              <w:rPr>
                <w:noProof/>
                <w:webHidden/>
              </w:rPr>
              <w:tab/>
            </w:r>
            <w:r>
              <w:rPr>
                <w:noProof/>
                <w:webHidden/>
              </w:rPr>
              <w:fldChar w:fldCharType="begin"/>
            </w:r>
            <w:r>
              <w:rPr>
                <w:noProof/>
                <w:webHidden/>
              </w:rPr>
              <w:instrText xml:space="preserve"> PAGEREF _Toc441053110 \h </w:instrText>
            </w:r>
            <w:r>
              <w:rPr>
                <w:noProof/>
                <w:webHidden/>
              </w:rPr>
            </w:r>
            <w:r>
              <w:rPr>
                <w:noProof/>
                <w:webHidden/>
              </w:rPr>
              <w:fldChar w:fldCharType="separate"/>
            </w:r>
            <w:r>
              <w:rPr>
                <w:noProof/>
                <w:webHidden/>
              </w:rPr>
              <w:t>5</w:t>
            </w:r>
            <w:r>
              <w:rPr>
                <w:noProof/>
                <w:webHidden/>
              </w:rPr>
              <w:fldChar w:fldCharType="end"/>
            </w:r>
          </w:hyperlink>
        </w:p>
        <w:p w:rsidR="00411E8B" w:rsidRDefault="00411E8B">
          <w:pPr>
            <w:pStyle w:val="TOC2"/>
            <w:rPr>
              <w:rFonts w:asciiTheme="minorHAnsi" w:eastAsiaTheme="minorEastAsia" w:hAnsiTheme="minorHAnsi"/>
              <w:noProof/>
              <w:sz w:val="22"/>
              <w:lang w:eastAsia="et-EE"/>
            </w:rPr>
          </w:pPr>
          <w:hyperlink w:anchor="_Toc441053111" w:history="1">
            <w:r w:rsidRPr="00240545">
              <w:rPr>
                <w:rStyle w:val="Hyperlink"/>
                <w:noProof/>
              </w:rPr>
              <w:t>3.3 Õppetegevus</w:t>
            </w:r>
            <w:r>
              <w:rPr>
                <w:noProof/>
                <w:webHidden/>
              </w:rPr>
              <w:tab/>
            </w:r>
            <w:r>
              <w:rPr>
                <w:noProof/>
                <w:webHidden/>
              </w:rPr>
              <w:fldChar w:fldCharType="begin"/>
            </w:r>
            <w:r>
              <w:rPr>
                <w:noProof/>
                <w:webHidden/>
              </w:rPr>
              <w:instrText xml:space="preserve"> PAGEREF _Toc441053111 \h </w:instrText>
            </w:r>
            <w:r>
              <w:rPr>
                <w:noProof/>
                <w:webHidden/>
              </w:rPr>
            </w:r>
            <w:r>
              <w:rPr>
                <w:noProof/>
                <w:webHidden/>
              </w:rPr>
              <w:fldChar w:fldCharType="separate"/>
            </w:r>
            <w:r>
              <w:rPr>
                <w:noProof/>
                <w:webHidden/>
              </w:rPr>
              <w:t>6</w:t>
            </w:r>
            <w:r>
              <w:rPr>
                <w:noProof/>
                <w:webHidden/>
              </w:rPr>
              <w:fldChar w:fldCharType="end"/>
            </w:r>
          </w:hyperlink>
        </w:p>
        <w:p w:rsidR="00411E8B" w:rsidRDefault="00411E8B">
          <w:r>
            <w:rPr>
              <w:b/>
              <w:bCs/>
              <w:noProof/>
            </w:rPr>
            <w:fldChar w:fldCharType="end"/>
          </w:r>
        </w:p>
      </w:sdtContent>
    </w:sdt>
    <w:p w:rsidR="00411E8B" w:rsidRDefault="00411E8B">
      <w:pPr>
        <w:spacing w:after="200"/>
        <w:rPr>
          <w:rFonts w:eastAsiaTheme="majorEastAsia" w:cstheme="majorBidi"/>
          <w:b/>
          <w:bCs/>
          <w:sz w:val="28"/>
          <w:szCs w:val="28"/>
        </w:rPr>
      </w:pPr>
      <w:r>
        <w:br w:type="page"/>
      </w:r>
    </w:p>
    <w:p w:rsidR="00605F08" w:rsidRPr="00B85457" w:rsidRDefault="00327052" w:rsidP="00BD29F3">
      <w:pPr>
        <w:pStyle w:val="Heading1"/>
      </w:pPr>
      <w:bookmarkStart w:id="0" w:name="_Toc441053100"/>
      <w:r>
        <w:lastRenderedPageBreak/>
        <w:t>3. Ainev</w:t>
      </w:r>
      <w:bookmarkStart w:id="1" w:name="_GoBack"/>
      <w:bookmarkEnd w:id="1"/>
      <w:r>
        <w:t xml:space="preserve">aldkond: </w:t>
      </w:r>
      <w:r w:rsidR="00A8216C">
        <w:t>Võõrkeeled</w:t>
      </w:r>
      <w:bookmarkEnd w:id="0"/>
    </w:p>
    <w:p w:rsidR="00605F08" w:rsidRPr="00B85457" w:rsidRDefault="00605F08" w:rsidP="00A8216C">
      <w:r w:rsidRPr="00B85457">
        <w:t xml:space="preserve">Inglise ja </w:t>
      </w:r>
      <w:r w:rsidR="00343BAB">
        <w:t>vene keeles omandatakse keeleos</w:t>
      </w:r>
      <w:r w:rsidRPr="00B85457">
        <w:t>kus B1 või B2 tasemel.</w:t>
      </w:r>
    </w:p>
    <w:p w:rsidR="00605F08" w:rsidRPr="00B85457" w:rsidRDefault="00BD29F3" w:rsidP="002417D1">
      <w:pPr>
        <w:pStyle w:val="Heading1"/>
        <w:numPr>
          <w:ilvl w:val="0"/>
          <w:numId w:val="2"/>
        </w:numPr>
      </w:pPr>
      <w:bookmarkStart w:id="2" w:name="_Toc441053101"/>
      <w:r>
        <w:t>Õppe- ja kasvatuseesmärgid</w:t>
      </w:r>
      <w:bookmarkEnd w:id="2"/>
    </w:p>
    <w:p w:rsidR="00605F08" w:rsidRPr="00B85457" w:rsidRDefault="00605F08" w:rsidP="00A8216C">
      <w:r w:rsidRPr="00B85457">
        <w:t>Võõrkeelte õppega kujundatakse ainepädevus, mis sisaldab keelepädevust, väärtushinnanguid ja -hoiakuid ning õpiosk</w:t>
      </w:r>
      <w:r w:rsidR="00BD29F3">
        <w:t>usi. Gümnaasiumi lõpus õpilane:</w:t>
      </w:r>
    </w:p>
    <w:p w:rsidR="00605F08" w:rsidRPr="00B85457" w:rsidRDefault="00605F08" w:rsidP="002417D1">
      <w:pPr>
        <w:pStyle w:val="ListParagraph"/>
        <w:numPr>
          <w:ilvl w:val="0"/>
          <w:numId w:val="1"/>
        </w:numPr>
      </w:pPr>
      <w:r w:rsidRPr="00B85457">
        <w:t xml:space="preserve">oskab keelt tasemel, mis võimaldab autentses võõrkeelses keskkonnas iseseisvalt toime tulla; </w:t>
      </w:r>
    </w:p>
    <w:p w:rsidR="00605F08" w:rsidRPr="00B85457" w:rsidRDefault="00605F08" w:rsidP="002417D1">
      <w:pPr>
        <w:pStyle w:val="ListParagraph"/>
        <w:numPr>
          <w:ilvl w:val="0"/>
          <w:numId w:val="1"/>
        </w:numPr>
      </w:pPr>
      <w:r w:rsidRPr="00B85457">
        <w:t xml:space="preserve">mõistab ja väärtustab oma ning teiste kultuuride sarnasusi ja erinevusi; </w:t>
      </w:r>
    </w:p>
    <w:p w:rsidR="00605F08" w:rsidRPr="00B85457" w:rsidRDefault="00605F08" w:rsidP="002417D1">
      <w:pPr>
        <w:pStyle w:val="ListParagraph"/>
        <w:numPr>
          <w:ilvl w:val="0"/>
          <w:numId w:val="1"/>
        </w:numPr>
      </w:pPr>
      <w:r w:rsidRPr="00B85457">
        <w:t xml:space="preserve">suhtleb sihtkeele kõnelejatega nende kultuurinorme järgides; </w:t>
      </w:r>
    </w:p>
    <w:p w:rsidR="00605F08" w:rsidRPr="00B85457" w:rsidRDefault="00605F08" w:rsidP="002417D1">
      <w:pPr>
        <w:pStyle w:val="ListParagraph"/>
        <w:numPr>
          <w:ilvl w:val="0"/>
          <w:numId w:val="1"/>
        </w:numPr>
      </w:pPr>
      <w:r w:rsidRPr="00B85457">
        <w:t>on</w:t>
      </w:r>
      <w:r w:rsidR="00BD29F3">
        <w:t xml:space="preserve"> </w:t>
      </w:r>
      <w:r w:rsidRPr="00B85457">
        <w:t>võimeline</w:t>
      </w:r>
      <w:r w:rsidR="00BD29F3">
        <w:t xml:space="preserve"> </w:t>
      </w:r>
      <w:r w:rsidRPr="00B85457">
        <w:t>jätkama</w:t>
      </w:r>
      <w:r w:rsidR="00BD29F3">
        <w:t xml:space="preserve"> </w:t>
      </w:r>
      <w:r w:rsidRPr="00B85457">
        <w:t>õpinguid</w:t>
      </w:r>
      <w:r w:rsidR="00BD29F3">
        <w:t xml:space="preserve"> </w:t>
      </w:r>
      <w:r w:rsidRPr="00B85457">
        <w:t>võõrkeeles,</w:t>
      </w:r>
      <w:r w:rsidR="00BD29F3">
        <w:t xml:space="preserve"> </w:t>
      </w:r>
      <w:r w:rsidRPr="00B85457">
        <w:t>osalema</w:t>
      </w:r>
      <w:r w:rsidR="00BD29F3">
        <w:t xml:space="preserve"> </w:t>
      </w:r>
      <w:r w:rsidRPr="00B85457">
        <w:t>erinevates</w:t>
      </w:r>
      <w:r w:rsidR="00BD29F3">
        <w:t xml:space="preserve"> </w:t>
      </w:r>
      <w:r w:rsidRPr="00B85457">
        <w:t>rahvusvahelistes</w:t>
      </w:r>
      <w:r w:rsidR="00BD29F3">
        <w:t xml:space="preserve"> </w:t>
      </w:r>
      <w:r w:rsidRPr="00B85457">
        <w:t xml:space="preserve">projektides ning kasutama võõrkeeli rahvusvahelises töökeskkonnas; </w:t>
      </w:r>
    </w:p>
    <w:p w:rsidR="00605F08" w:rsidRPr="00B85457" w:rsidRDefault="00605F08" w:rsidP="002417D1">
      <w:pPr>
        <w:pStyle w:val="ListParagraph"/>
        <w:numPr>
          <w:ilvl w:val="0"/>
          <w:numId w:val="1"/>
        </w:numPr>
      </w:pPr>
      <w:r w:rsidRPr="00B85457">
        <w:t>analüüsib</w:t>
      </w:r>
      <w:r w:rsidR="00BD29F3">
        <w:t xml:space="preserve"> </w:t>
      </w:r>
      <w:r w:rsidRPr="00B85457">
        <w:t>oma</w:t>
      </w:r>
      <w:r w:rsidR="00BD29F3">
        <w:t xml:space="preserve"> </w:t>
      </w:r>
      <w:r w:rsidRPr="00B85457">
        <w:t>teadmisi</w:t>
      </w:r>
      <w:r w:rsidR="00BD29F3">
        <w:t xml:space="preserve"> </w:t>
      </w:r>
      <w:r w:rsidRPr="00B85457">
        <w:t>ning</w:t>
      </w:r>
      <w:r w:rsidR="00BD29F3">
        <w:t xml:space="preserve"> </w:t>
      </w:r>
      <w:r w:rsidRPr="00B85457">
        <w:t>oskusi,</w:t>
      </w:r>
      <w:r w:rsidR="00BD29F3">
        <w:t xml:space="preserve"> </w:t>
      </w:r>
      <w:r w:rsidRPr="00B85457">
        <w:t>tugevusi</w:t>
      </w:r>
      <w:r w:rsidR="00BD29F3">
        <w:t xml:space="preserve"> </w:t>
      </w:r>
      <w:r w:rsidRPr="00B85457">
        <w:t>ja</w:t>
      </w:r>
      <w:r w:rsidR="00BD29F3">
        <w:t xml:space="preserve"> </w:t>
      </w:r>
      <w:r w:rsidRPr="00B85457">
        <w:t>nõrkusi;</w:t>
      </w:r>
      <w:r w:rsidR="00BD29F3">
        <w:t xml:space="preserve"> </w:t>
      </w:r>
      <w:r w:rsidRPr="00B85457">
        <w:t>omandab</w:t>
      </w:r>
      <w:r w:rsidR="00BD29F3">
        <w:t xml:space="preserve"> </w:t>
      </w:r>
      <w:r w:rsidRPr="00B85457">
        <w:t>elukestvaks</w:t>
      </w:r>
      <w:r w:rsidR="00BD29F3">
        <w:t xml:space="preserve"> </w:t>
      </w:r>
      <w:r w:rsidRPr="00B85457">
        <w:t xml:space="preserve">õppeks motivatsiooni ning vajalikud oskused. </w:t>
      </w:r>
    </w:p>
    <w:p w:rsidR="00605F08" w:rsidRPr="00B85457" w:rsidRDefault="00605F08" w:rsidP="002417D1">
      <w:pPr>
        <w:pStyle w:val="Heading1"/>
        <w:numPr>
          <w:ilvl w:val="0"/>
          <w:numId w:val="2"/>
        </w:numPr>
      </w:pPr>
      <w:bookmarkStart w:id="3" w:name="_Toc441053102"/>
      <w:r w:rsidRPr="00B85457">
        <w:t>Õppeaine kirjeldus</w:t>
      </w:r>
      <w:bookmarkEnd w:id="3"/>
    </w:p>
    <w:p w:rsidR="00605F08" w:rsidRPr="00B85457" w:rsidRDefault="00605F08" w:rsidP="00A8216C">
      <w:r w:rsidRPr="00B85457">
        <w:t>Gümnaasiumis</w:t>
      </w:r>
      <w:r w:rsidR="00BD29F3">
        <w:t xml:space="preserve"> </w:t>
      </w:r>
      <w:r w:rsidRPr="00B85457">
        <w:t>õpitakse</w:t>
      </w:r>
      <w:r w:rsidR="00BD29F3">
        <w:t xml:space="preserve"> </w:t>
      </w:r>
      <w:r w:rsidRPr="00B85457">
        <w:t>võõrkeelt</w:t>
      </w:r>
      <w:r w:rsidR="00BD29F3">
        <w:t xml:space="preserve"> </w:t>
      </w:r>
      <w:r w:rsidRPr="00B85457">
        <w:t>tasemepõhiselt.</w:t>
      </w:r>
      <w:r w:rsidR="00BD29F3">
        <w:t xml:space="preserve"> </w:t>
      </w:r>
      <w:r w:rsidRPr="00B85457">
        <w:t>Õppes</w:t>
      </w:r>
      <w:r w:rsidR="00BD29F3">
        <w:t xml:space="preserve"> </w:t>
      </w:r>
      <w:r w:rsidRPr="00B85457">
        <w:t>kasutatakse</w:t>
      </w:r>
      <w:r w:rsidR="00BD29F3">
        <w:t xml:space="preserve"> </w:t>
      </w:r>
      <w:r w:rsidRPr="00B85457">
        <w:t>kommunikatiivse</w:t>
      </w:r>
      <w:r w:rsidR="00BD29F3">
        <w:t xml:space="preserve"> </w:t>
      </w:r>
      <w:r w:rsidRPr="00B85457">
        <w:t>keeleõppe põhimõtteid</w:t>
      </w:r>
      <w:r w:rsidR="00BD29F3">
        <w:t xml:space="preserve"> </w:t>
      </w:r>
      <w:r w:rsidRPr="00B85457">
        <w:t>ning</w:t>
      </w:r>
      <w:r w:rsidR="00BD29F3">
        <w:t xml:space="preserve"> </w:t>
      </w:r>
      <w:r w:rsidRPr="00B85457">
        <w:t>aktiivõppemeetodeid.</w:t>
      </w:r>
      <w:r w:rsidR="00BD29F3">
        <w:t xml:space="preserve"> </w:t>
      </w:r>
      <w:r w:rsidRPr="00B85457">
        <w:t>Rõhk</w:t>
      </w:r>
      <w:r w:rsidR="00BD29F3">
        <w:t xml:space="preserve"> </w:t>
      </w:r>
      <w:r w:rsidRPr="00B85457">
        <w:t>on</w:t>
      </w:r>
      <w:r w:rsidR="00BD29F3">
        <w:t xml:space="preserve"> </w:t>
      </w:r>
      <w:r w:rsidRPr="00B85457">
        <w:t>interaktiivsel</w:t>
      </w:r>
      <w:r w:rsidR="00BD29F3">
        <w:t xml:space="preserve"> </w:t>
      </w:r>
      <w:r w:rsidRPr="00B85457">
        <w:t>õppimisel</w:t>
      </w:r>
      <w:r w:rsidR="00BD29F3">
        <w:t xml:space="preserve"> </w:t>
      </w:r>
      <w:r w:rsidRPr="00B85457">
        <w:t>ja</w:t>
      </w:r>
      <w:r w:rsidR="00BD29F3">
        <w:t xml:space="preserve"> </w:t>
      </w:r>
      <w:r w:rsidRPr="00B85457">
        <w:t>õpitava</w:t>
      </w:r>
      <w:r w:rsidR="00BD29F3">
        <w:t xml:space="preserve"> </w:t>
      </w:r>
      <w:r w:rsidRPr="00B85457">
        <w:t>keele</w:t>
      </w:r>
      <w:r w:rsidR="00BD29F3">
        <w:t xml:space="preserve"> </w:t>
      </w:r>
      <w:r w:rsidRPr="00B85457">
        <w:t xml:space="preserve">kasutamisel. </w:t>
      </w:r>
    </w:p>
    <w:p w:rsidR="00605F08" w:rsidRPr="00B85457" w:rsidRDefault="00605F08" w:rsidP="00A8216C">
      <w:r w:rsidRPr="00B85457">
        <w:t>Rakendatakse</w:t>
      </w:r>
      <w:r w:rsidR="00BD29F3">
        <w:t xml:space="preserve"> </w:t>
      </w:r>
      <w:r w:rsidRPr="00B85457">
        <w:t>paaris-</w:t>
      </w:r>
      <w:r w:rsidR="00BD29F3">
        <w:t xml:space="preserve"> </w:t>
      </w:r>
      <w:r w:rsidRPr="00B85457">
        <w:t>ning</w:t>
      </w:r>
      <w:r w:rsidR="00BD29F3">
        <w:t xml:space="preserve"> </w:t>
      </w:r>
      <w:r w:rsidRPr="00B85457">
        <w:t>rühmatööd,</w:t>
      </w:r>
      <w:r w:rsidR="00BD29F3">
        <w:t xml:space="preserve"> </w:t>
      </w:r>
      <w:r w:rsidRPr="00B85457">
        <w:t>toetatakse</w:t>
      </w:r>
      <w:r w:rsidR="00BD29F3">
        <w:t xml:space="preserve"> </w:t>
      </w:r>
      <w:r w:rsidRPr="00B85457">
        <w:t>võõrkeelse</w:t>
      </w:r>
      <w:r w:rsidR="00BD29F3">
        <w:t xml:space="preserve"> </w:t>
      </w:r>
      <w:r w:rsidRPr="00B85457">
        <w:t>suhtlus-</w:t>
      </w:r>
      <w:r w:rsidR="00BD29F3">
        <w:t xml:space="preserve"> </w:t>
      </w:r>
      <w:r w:rsidRPr="00B85457">
        <w:t>ja</w:t>
      </w:r>
      <w:r w:rsidR="00BD29F3">
        <w:t xml:space="preserve"> </w:t>
      </w:r>
      <w:r w:rsidRPr="00B85457">
        <w:t xml:space="preserve">esinemisoskuse </w:t>
      </w:r>
    </w:p>
    <w:p w:rsidR="00605F08" w:rsidRPr="00B85457" w:rsidRDefault="00605F08" w:rsidP="00A8216C">
      <w:r w:rsidRPr="00B85457">
        <w:t xml:space="preserve">väljakujunemist, nt väitlused, referaadid, uurimistööd, esitlused, sh multimeedia, suhtlusportaalid, blogid jne. Õpilasi ergutatakse kasutama keelt ka väljaspool keeletunde. </w:t>
      </w:r>
    </w:p>
    <w:p w:rsidR="00605F08" w:rsidRPr="00B85457" w:rsidRDefault="00605F08" w:rsidP="00A8216C">
      <w:r w:rsidRPr="00B85457">
        <w:t>Gümnaasiumi keeletunnis suheldakse peamiselt õpitavas võõrkeeles. Teemavaldkonnad on ühised nii B1-</w:t>
      </w:r>
      <w:r w:rsidR="00BD29F3">
        <w:t xml:space="preserve"> </w:t>
      </w:r>
      <w:r w:rsidRPr="00B85457">
        <w:t>kui</w:t>
      </w:r>
      <w:r w:rsidR="00BD29F3">
        <w:t xml:space="preserve"> </w:t>
      </w:r>
      <w:r w:rsidRPr="00B85457">
        <w:t>ka</w:t>
      </w:r>
      <w:r w:rsidR="00BD29F3">
        <w:t xml:space="preserve"> </w:t>
      </w:r>
      <w:r w:rsidRPr="00B85457">
        <w:t>B2-keeleoskustasemega</w:t>
      </w:r>
      <w:r w:rsidR="00BD29F3">
        <w:t xml:space="preserve"> </w:t>
      </w:r>
      <w:r w:rsidRPr="00B85457">
        <w:t>võõrkeeltele.</w:t>
      </w:r>
      <w:r w:rsidR="00BD29F3">
        <w:t xml:space="preserve"> </w:t>
      </w:r>
      <w:r w:rsidRPr="00B85457">
        <w:t>Gümnaasiumis</w:t>
      </w:r>
      <w:r w:rsidR="00BD29F3">
        <w:t xml:space="preserve"> </w:t>
      </w:r>
      <w:r w:rsidRPr="00B85457">
        <w:t>on</w:t>
      </w:r>
      <w:r w:rsidR="00BD29F3">
        <w:t xml:space="preserve"> </w:t>
      </w:r>
      <w:r w:rsidRPr="00B85457">
        <w:t>üldteema</w:t>
      </w:r>
      <w:r w:rsidR="00BD29F3">
        <w:t xml:space="preserve"> </w:t>
      </w:r>
      <w:r w:rsidRPr="00B85457">
        <w:t>„Mina</w:t>
      </w:r>
      <w:r w:rsidR="00BD29F3">
        <w:t xml:space="preserve"> </w:t>
      </w:r>
      <w:r w:rsidRPr="00B85457">
        <w:t>ja</w:t>
      </w:r>
      <w:r w:rsidR="00BD29F3">
        <w:t xml:space="preserve"> </w:t>
      </w:r>
      <w:r w:rsidRPr="00B85457">
        <w:t>maailm“.</w:t>
      </w:r>
      <w:r w:rsidR="00BD29F3">
        <w:t xml:space="preserve"> </w:t>
      </w:r>
      <w:r w:rsidRPr="00B85457">
        <w:t>Viis teemavaldkonda</w:t>
      </w:r>
      <w:r w:rsidR="00BD29F3">
        <w:t xml:space="preserve"> </w:t>
      </w:r>
      <w:r w:rsidRPr="00B85457">
        <w:t>ja</w:t>
      </w:r>
      <w:r w:rsidR="00BD29F3">
        <w:t xml:space="preserve"> </w:t>
      </w:r>
      <w:r w:rsidRPr="00B85457">
        <w:t>nende</w:t>
      </w:r>
      <w:r w:rsidR="00BD29F3">
        <w:t xml:space="preserve"> </w:t>
      </w:r>
      <w:r w:rsidRPr="00B85457">
        <w:t>alateemad</w:t>
      </w:r>
      <w:r w:rsidR="00BD29F3">
        <w:t xml:space="preserve"> </w:t>
      </w:r>
      <w:r w:rsidRPr="00B85457">
        <w:t>on</w:t>
      </w:r>
      <w:r w:rsidR="00BD29F3">
        <w:t xml:space="preserve"> </w:t>
      </w:r>
      <w:r w:rsidRPr="00B85457">
        <w:t>igapäevaelus</w:t>
      </w:r>
      <w:r w:rsidR="00BD29F3">
        <w:t xml:space="preserve"> </w:t>
      </w:r>
      <w:r w:rsidRPr="00B85457">
        <w:t>omavahel</w:t>
      </w:r>
      <w:r w:rsidR="00BD29F3">
        <w:t xml:space="preserve"> </w:t>
      </w:r>
      <w:r w:rsidRPr="00B85457">
        <w:t>läbi</w:t>
      </w:r>
      <w:r w:rsidR="00BD29F3">
        <w:t xml:space="preserve"> </w:t>
      </w:r>
      <w:r w:rsidRPr="00B85457">
        <w:t>põimunud</w:t>
      </w:r>
      <w:r w:rsidR="00BD29F3">
        <w:t xml:space="preserve"> </w:t>
      </w:r>
      <w:r w:rsidRPr="00B85457">
        <w:t>ning</w:t>
      </w:r>
      <w:r w:rsidR="00BD29F3">
        <w:t xml:space="preserve"> </w:t>
      </w:r>
      <w:r w:rsidRPr="00B85457">
        <w:t>nii</w:t>
      </w:r>
      <w:r w:rsidR="00BD29F3">
        <w:t xml:space="preserve"> </w:t>
      </w:r>
      <w:r w:rsidRPr="00B85457">
        <w:t>on</w:t>
      </w:r>
      <w:r w:rsidR="00BD29F3">
        <w:t xml:space="preserve"> </w:t>
      </w:r>
      <w:r w:rsidRPr="00B85457">
        <w:t xml:space="preserve">neid võimalik käsitleda ka keeleõpetuses. Erinevate teemade kaudu saab õpilane võrrelda Eesti ja õpitava keele maa kultuuriruumi. Teemasid käsitledes peetakse silmas kursuse keeletaset, õpilaste huve ning teemade päevakohasust. Keeleteadmised ei ole eesmärk omaette, vaid vahend parema keeleoskuse omandamiseks. Keele struktuuri õpitakse kontekstis. Kultuuriteadlikkuse kujundamisel juhitakse õpilase </w:t>
      </w:r>
    </w:p>
    <w:p w:rsidR="00605F08" w:rsidRPr="00B85457" w:rsidRDefault="00605F08" w:rsidP="00A8216C">
      <w:r w:rsidRPr="00B85457">
        <w:t xml:space="preserve">tähelepanu emakeeles ja õpitavas võõrkeeles suhtlemise erinevustele ning neid erinevusi selgitavatele kultuurinähtustele. Õpilane peaks teadma oma kohta ja vastutust ühiskonnas ning andma adekvaatseid hinnanguid. </w:t>
      </w:r>
    </w:p>
    <w:p w:rsidR="00605F08" w:rsidRPr="00B85457" w:rsidRDefault="00605F08" w:rsidP="00A8216C">
      <w:r w:rsidRPr="00B85457">
        <w:t>Õppes</w:t>
      </w:r>
      <w:r w:rsidR="00BD29F3">
        <w:t xml:space="preserve"> </w:t>
      </w:r>
      <w:r w:rsidRPr="00B85457">
        <w:t>on</w:t>
      </w:r>
      <w:r w:rsidR="00BD29F3">
        <w:t xml:space="preserve"> </w:t>
      </w:r>
      <w:r w:rsidRPr="00B85457">
        <w:t>endiselt</w:t>
      </w:r>
      <w:r w:rsidR="00BD29F3">
        <w:t xml:space="preserve"> </w:t>
      </w:r>
      <w:r w:rsidRPr="00B85457">
        <w:t>oluline</w:t>
      </w:r>
      <w:r w:rsidR="00BD29F3">
        <w:t xml:space="preserve"> </w:t>
      </w:r>
      <w:r w:rsidRPr="00B85457">
        <w:t>õpioskuste</w:t>
      </w:r>
      <w:r w:rsidR="00BD29F3">
        <w:t xml:space="preserve"> </w:t>
      </w:r>
      <w:r w:rsidRPr="00B85457">
        <w:t>arendamine,</w:t>
      </w:r>
      <w:r w:rsidR="00BD29F3">
        <w:t xml:space="preserve"> </w:t>
      </w:r>
      <w:r w:rsidRPr="00B85457">
        <w:t>mis</w:t>
      </w:r>
      <w:r w:rsidR="00BD29F3">
        <w:t xml:space="preserve"> </w:t>
      </w:r>
      <w:r w:rsidRPr="00B85457">
        <w:t>toetab</w:t>
      </w:r>
      <w:r w:rsidR="00BD29F3">
        <w:t xml:space="preserve"> </w:t>
      </w:r>
      <w:r w:rsidRPr="00B85457">
        <w:t>edasisi</w:t>
      </w:r>
      <w:r w:rsidR="00BD29F3">
        <w:t xml:space="preserve"> </w:t>
      </w:r>
      <w:r w:rsidRPr="00B85457">
        <w:t>võõrkeeleõpinguid</w:t>
      </w:r>
      <w:r w:rsidR="00BD29F3">
        <w:t xml:space="preserve"> </w:t>
      </w:r>
      <w:r w:rsidRPr="00B85457">
        <w:t>ning</w:t>
      </w:r>
      <w:r w:rsidR="00BD29F3">
        <w:t xml:space="preserve"> </w:t>
      </w:r>
      <w:r w:rsidRPr="00B85457">
        <w:t xml:space="preserve">paneb aluse elukestvale õppele. </w:t>
      </w:r>
    </w:p>
    <w:p w:rsidR="000A67CD" w:rsidRDefault="000A67CD">
      <w:pPr>
        <w:spacing w:after="200"/>
        <w:rPr>
          <w:rFonts w:eastAsiaTheme="majorEastAsia" w:cstheme="majorBidi"/>
          <w:b/>
          <w:bCs/>
          <w:sz w:val="28"/>
          <w:szCs w:val="28"/>
        </w:rPr>
      </w:pPr>
      <w:r>
        <w:br w:type="page"/>
      </w:r>
    </w:p>
    <w:p w:rsidR="00605F08" w:rsidRPr="00B85457" w:rsidRDefault="00605F08" w:rsidP="002417D1">
      <w:pPr>
        <w:pStyle w:val="Heading1"/>
        <w:numPr>
          <w:ilvl w:val="0"/>
          <w:numId w:val="2"/>
        </w:numPr>
      </w:pPr>
      <w:bookmarkStart w:id="4" w:name="_Toc441053103"/>
      <w:r w:rsidRPr="00B85457">
        <w:lastRenderedPageBreak/>
        <w:t>Õpitulemused, õppes</w:t>
      </w:r>
      <w:r w:rsidR="00DC05C8">
        <w:t>isu ja õppetegevus gümnaasiumis</w:t>
      </w:r>
      <w:bookmarkEnd w:id="4"/>
    </w:p>
    <w:p w:rsidR="00605F08" w:rsidRPr="00B85457" w:rsidRDefault="00605F08" w:rsidP="002417D1">
      <w:pPr>
        <w:pStyle w:val="Heading2"/>
        <w:numPr>
          <w:ilvl w:val="1"/>
          <w:numId w:val="2"/>
        </w:numPr>
      </w:pPr>
      <w:bookmarkStart w:id="5" w:name="_Toc441053104"/>
      <w:r w:rsidRPr="00B85457">
        <w:t>Õpitul</w:t>
      </w:r>
      <w:r w:rsidR="00DC05C8">
        <w:t>emused</w:t>
      </w:r>
      <w:bookmarkEnd w:id="5"/>
    </w:p>
    <w:p w:rsidR="00605F08" w:rsidRDefault="00605F08" w:rsidP="000A67CD">
      <w:pPr>
        <w:spacing w:after="240"/>
        <w:rPr>
          <w:b/>
        </w:rPr>
      </w:pPr>
      <w:r w:rsidRPr="00DC05C8">
        <w:rPr>
          <w:b/>
        </w:rPr>
        <w:t>B1-keeleoskustasemega keel</w:t>
      </w:r>
    </w:p>
    <w:p w:rsidR="00605F08" w:rsidRPr="00B85457" w:rsidRDefault="00605F08" w:rsidP="00A8216C">
      <w:r w:rsidRPr="00B85457">
        <w:t xml:space="preserve">Gümnaasiumi lõpetaja: </w:t>
      </w:r>
    </w:p>
    <w:p w:rsidR="00605F08" w:rsidRPr="00B85457" w:rsidRDefault="00605F08" w:rsidP="002417D1">
      <w:pPr>
        <w:pStyle w:val="ListParagraph"/>
        <w:numPr>
          <w:ilvl w:val="0"/>
          <w:numId w:val="3"/>
        </w:numPr>
      </w:pPr>
      <w:r w:rsidRPr="00B85457">
        <w:t xml:space="preserve">mõistab kõike olulist endale tuttaval või huvipakkuval teemal; </w:t>
      </w:r>
    </w:p>
    <w:p w:rsidR="00605F08" w:rsidRPr="00B85457" w:rsidRDefault="00605F08" w:rsidP="002417D1">
      <w:pPr>
        <w:pStyle w:val="ListParagraph"/>
        <w:numPr>
          <w:ilvl w:val="0"/>
          <w:numId w:val="3"/>
        </w:numPr>
      </w:pPr>
      <w:r w:rsidRPr="00B85457">
        <w:t xml:space="preserve">saab igapäevases suhtluses enamasti hakkama õpitavat keelt kõnelevate inimestega; </w:t>
      </w:r>
    </w:p>
    <w:p w:rsidR="00605F08" w:rsidRPr="00B85457" w:rsidRDefault="00605F08" w:rsidP="002417D1">
      <w:pPr>
        <w:pStyle w:val="ListParagraph"/>
        <w:numPr>
          <w:ilvl w:val="0"/>
          <w:numId w:val="3"/>
        </w:numPr>
      </w:pPr>
      <w:r w:rsidRPr="00B85457">
        <w:t>kirjeldab</w:t>
      </w:r>
      <w:r w:rsidR="00BD29F3">
        <w:t xml:space="preserve"> </w:t>
      </w:r>
      <w:r w:rsidRPr="00B85457">
        <w:t>kogemusi,</w:t>
      </w:r>
      <w:r w:rsidR="00BD29F3">
        <w:t xml:space="preserve"> </w:t>
      </w:r>
      <w:r w:rsidRPr="00B85457">
        <w:t>sündmusi,</w:t>
      </w:r>
      <w:r w:rsidR="00BD29F3">
        <w:t xml:space="preserve"> </w:t>
      </w:r>
      <w:r w:rsidRPr="00B85457">
        <w:t>unistusi</w:t>
      </w:r>
      <w:r w:rsidR="00BD29F3">
        <w:t xml:space="preserve"> </w:t>
      </w:r>
      <w:r w:rsidRPr="00B85457">
        <w:t>ja</w:t>
      </w:r>
      <w:r w:rsidR="00BD29F3">
        <w:t xml:space="preserve"> </w:t>
      </w:r>
      <w:r w:rsidRPr="00B85457">
        <w:t>eesmärke</w:t>
      </w:r>
      <w:r w:rsidR="00BD29F3">
        <w:t xml:space="preserve"> </w:t>
      </w:r>
      <w:r w:rsidRPr="00B85457">
        <w:t>ning</w:t>
      </w:r>
      <w:r w:rsidR="00BD29F3">
        <w:t xml:space="preserve"> </w:t>
      </w:r>
      <w:r w:rsidRPr="00B85457">
        <w:t>selgitab</w:t>
      </w:r>
      <w:r w:rsidR="00BD29F3">
        <w:t xml:space="preserve"> </w:t>
      </w:r>
      <w:r w:rsidRPr="00B85457">
        <w:t>ja</w:t>
      </w:r>
      <w:r w:rsidR="00BD29F3">
        <w:t xml:space="preserve"> </w:t>
      </w:r>
      <w:r w:rsidRPr="00B85457">
        <w:t>põhjendab</w:t>
      </w:r>
      <w:r w:rsidR="00BD29F3">
        <w:t xml:space="preserve"> </w:t>
      </w:r>
      <w:r w:rsidRPr="00B85457">
        <w:t>lühidalt</w:t>
      </w:r>
      <w:r w:rsidR="00BD29F3">
        <w:t xml:space="preserve"> </w:t>
      </w:r>
      <w:r w:rsidRPr="00B85457">
        <w:t xml:space="preserve">oma seisukohti ning plaane; </w:t>
      </w:r>
    </w:p>
    <w:p w:rsidR="00605F08" w:rsidRPr="00B85457" w:rsidRDefault="00605F08" w:rsidP="002417D1">
      <w:pPr>
        <w:pStyle w:val="ListParagraph"/>
        <w:numPr>
          <w:ilvl w:val="0"/>
          <w:numId w:val="3"/>
        </w:numPr>
      </w:pPr>
      <w:r w:rsidRPr="00B85457">
        <w:t xml:space="preserve">koostab lihtsa teksti tuttaval teemal; </w:t>
      </w:r>
    </w:p>
    <w:p w:rsidR="00605F08" w:rsidRPr="00B85457" w:rsidRDefault="00605F08" w:rsidP="002417D1">
      <w:pPr>
        <w:pStyle w:val="ListParagraph"/>
        <w:numPr>
          <w:ilvl w:val="0"/>
          <w:numId w:val="3"/>
        </w:numPr>
      </w:pPr>
      <w:r w:rsidRPr="00B85457">
        <w:t xml:space="preserve">arvestab suheldes õpitava keele maa kultuurinorme; </w:t>
      </w:r>
    </w:p>
    <w:p w:rsidR="00605F08" w:rsidRPr="00B85457" w:rsidRDefault="00605F08" w:rsidP="002417D1">
      <w:pPr>
        <w:pStyle w:val="ListParagraph"/>
        <w:numPr>
          <w:ilvl w:val="0"/>
          <w:numId w:val="3"/>
        </w:numPr>
      </w:pPr>
      <w:r w:rsidRPr="00B85457">
        <w:t>tunneb</w:t>
      </w:r>
      <w:r w:rsidR="00BD29F3">
        <w:t xml:space="preserve"> </w:t>
      </w:r>
      <w:r w:rsidRPr="00B85457">
        <w:t>huvi</w:t>
      </w:r>
      <w:r w:rsidR="00BD29F3">
        <w:t xml:space="preserve"> </w:t>
      </w:r>
      <w:r w:rsidRPr="00B85457">
        <w:t>õpitavat</w:t>
      </w:r>
      <w:r w:rsidR="00BD29F3">
        <w:t xml:space="preserve"> </w:t>
      </w:r>
      <w:r w:rsidRPr="00B85457">
        <w:t>keelt</w:t>
      </w:r>
      <w:r w:rsidR="00BD29F3">
        <w:t xml:space="preserve"> </w:t>
      </w:r>
      <w:r w:rsidRPr="00B85457">
        <w:t>kõnelevate</w:t>
      </w:r>
      <w:r w:rsidR="00BD29F3">
        <w:t xml:space="preserve"> </w:t>
      </w:r>
      <w:r w:rsidRPr="00B85457">
        <w:t>maade</w:t>
      </w:r>
      <w:r w:rsidR="00BD29F3">
        <w:t xml:space="preserve"> </w:t>
      </w:r>
      <w:r w:rsidRPr="00B85457">
        <w:t>kultuurielu</w:t>
      </w:r>
      <w:r w:rsidR="00BD29F3">
        <w:t xml:space="preserve"> </w:t>
      </w:r>
      <w:r w:rsidRPr="00B85457">
        <w:t>vastu,</w:t>
      </w:r>
      <w:r w:rsidR="00BD29F3">
        <w:t xml:space="preserve"> </w:t>
      </w:r>
      <w:r w:rsidRPr="00B85457">
        <w:t>loeb</w:t>
      </w:r>
      <w:r w:rsidR="00BD29F3">
        <w:t xml:space="preserve"> </w:t>
      </w:r>
      <w:r w:rsidRPr="00B85457">
        <w:t>võõrkeelset</w:t>
      </w:r>
      <w:r w:rsidR="00BD29F3">
        <w:t xml:space="preserve"> </w:t>
      </w:r>
      <w:r w:rsidRPr="00B85457">
        <w:t xml:space="preserve">kirjandust, vaatab filme ja telesaateid ning kuulab raadiosaateid; </w:t>
      </w:r>
    </w:p>
    <w:p w:rsidR="00605F08" w:rsidRPr="00B85457" w:rsidRDefault="00605F08" w:rsidP="002417D1">
      <w:pPr>
        <w:pStyle w:val="ListParagraph"/>
        <w:numPr>
          <w:ilvl w:val="0"/>
          <w:numId w:val="3"/>
        </w:numPr>
      </w:pPr>
      <w:r w:rsidRPr="00B85457">
        <w:t xml:space="preserve">kasutab võõrkeelseid teatmeallikaid (nt tõlkesõnaraamatut, internetti), et otsida vajalikku infot teisteski valdkondades; </w:t>
      </w:r>
    </w:p>
    <w:p w:rsidR="00605F08" w:rsidRPr="00B85457" w:rsidRDefault="00605F08" w:rsidP="002417D1">
      <w:pPr>
        <w:pStyle w:val="ListParagraph"/>
        <w:numPr>
          <w:ilvl w:val="0"/>
          <w:numId w:val="3"/>
        </w:numPr>
      </w:pPr>
      <w:r w:rsidRPr="00B85457">
        <w:t xml:space="preserve">seab eesmärke ja hindab nende saavutatuse taset ning valib ja vajaduse korral muudab oma õpistrateegiaid; </w:t>
      </w:r>
    </w:p>
    <w:p w:rsidR="00605F08" w:rsidRPr="00B85457" w:rsidRDefault="00605F08" w:rsidP="002417D1">
      <w:pPr>
        <w:pStyle w:val="ListParagraph"/>
        <w:numPr>
          <w:ilvl w:val="0"/>
          <w:numId w:val="3"/>
        </w:numPr>
      </w:pPr>
      <w:r w:rsidRPr="00B85457">
        <w:t xml:space="preserve">seostab omandatud teadmisi nii võõrkeelte valdkonnakui ka </w:t>
      </w:r>
      <w:r w:rsidR="00DC05C8">
        <w:t>teiste valdkondade teadmistega.</w:t>
      </w:r>
    </w:p>
    <w:p w:rsidR="00605F08" w:rsidRDefault="00605F08" w:rsidP="005C2873">
      <w:pPr>
        <w:spacing w:before="240" w:after="240"/>
        <w:rPr>
          <w:b/>
        </w:rPr>
      </w:pPr>
      <w:r w:rsidRPr="00DC05C8">
        <w:rPr>
          <w:b/>
        </w:rPr>
        <w:t>B2-keeleoskustasemega keel</w:t>
      </w:r>
    </w:p>
    <w:p w:rsidR="00605F08" w:rsidRPr="00B85457" w:rsidRDefault="00605F08" w:rsidP="00A8216C">
      <w:r w:rsidRPr="00B85457">
        <w:t xml:space="preserve">Gümnaasiumi lõpetaja: </w:t>
      </w:r>
    </w:p>
    <w:p w:rsidR="00605F08" w:rsidRPr="00B85457" w:rsidRDefault="00605F08" w:rsidP="002417D1">
      <w:pPr>
        <w:pStyle w:val="ListParagraph"/>
        <w:numPr>
          <w:ilvl w:val="0"/>
          <w:numId w:val="4"/>
        </w:numPr>
      </w:pPr>
      <w:r w:rsidRPr="00B85457">
        <w:t xml:space="preserve">mõistab konkreetsel või abstraktsel teemal keerukate tekstide ning mõttevahetuse tuuma; </w:t>
      </w:r>
    </w:p>
    <w:p w:rsidR="00605F08" w:rsidRPr="00B85457" w:rsidRDefault="00605F08" w:rsidP="002417D1">
      <w:pPr>
        <w:pStyle w:val="ListParagraph"/>
        <w:numPr>
          <w:ilvl w:val="0"/>
          <w:numId w:val="4"/>
        </w:numPr>
      </w:pPr>
      <w:r w:rsidRPr="00B85457">
        <w:t xml:space="preserve">vestleb spontaanselt ja ladusalt sama keele emakeelse kõnelejaga; </w:t>
      </w:r>
    </w:p>
    <w:p w:rsidR="00605F08" w:rsidRPr="00B85457" w:rsidRDefault="00605F08" w:rsidP="002417D1">
      <w:pPr>
        <w:pStyle w:val="ListParagraph"/>
        <w:numPr>
          <w:ilvl w:val="0"/>
          <w:numId w:val="4"/>
        </w:numPr>
      </w:pPr>
      <w:r w:rsidRPr="00B85457">
        <w:t xml:space="preserve">selgitab oma vaatenurka ning kaalub kõnealuste seisukohtade tugevaid ja nõrku külgi; </w:t>
      </w:r>
    </w:p>
    <w:p w:rsidR="00605F08" w:rsidRPr="00B85457" w:rsidRDefault="00605F08" w:rsidP="002417D1">
      <w:pPr>
        <w:pStyle w:val="ListParagraph"/>
        <w:numPr>
          <w:ilvl w:val="0"/>
          <w:numId w:val="4"/>
        </w:numPr>
      </w:pPr>
      <w:r w:rsidRPr="00B85457">
        <w:t xml:space="preserve">loob erinevatel teemadel sidusa ja loogilise teksti; </w:t>
      </w:r>
    </w:p>
    <w:p w:rsidR="00605F08" w:rsidRPr="00B85457" w:rsidRDefault="00605F08" w:rsidP="002417D1">
      <w:pPr>
        <w:pStyle w:val="ListParagraph"/>
        <w:numPr>
          <w:ilvl w:val="0"/>
          <w:numId w:val="4"/>
        </w:numPr>
      </w:pPr>
      <w:r w:rsidRPr="00B85457">
        <w:t xml:space="preserve">arvestab suheldes õpitava keele maa kultuurinorme; </w:t>
      </w:r>
    </w:p>
    <w:p w:rsidR="00605F08" w:rsidRPr="00B85457" w:rsidRDefault="00605F08" w:rsidP="002417D1">
      <w:pPr>
        <w:pStyle w:val="ListParagraph"/>
        <w:numPr>
          <w:ilvl w:val="0"/>
          <w:numId w:val="4"/>
        </w:numPr>
      </w:pPr>
      <w:r w:rsidRPr="00B85457">
        <w:t>tunneb</w:t>
      </w:r>
      <w:r w:rsidR="00BD29F3">
        <w:t xml:space="preserve"> </w:t>
      </w:r>
      <w:r w:rsidRPr="00B85457">
        <w:t>huvi</w:t>
      </w:r>
      <w:r w:rsidR="00BD29F3">
        <w:t xml:space="preserve"> </w:t>
      </w:r>
      <w:r w:rsidRPr="00B85457">
        <w:t>õpitavat</w:t>
      </w:r>
      <w:r w:rsidR="00BD29F3">
        <w:t xml:space="preserve"> </w:t>
      </w:r>
      <w:r w:rsidRPr="00B85457">
        <w:t>keelt</w:t>
      </w:r>
      <w:r w:rsidR="00BD29F3">
        <w:t xml:space="preserve"> </w:t>
      </w:r>
      <w:r w:rsidRPr="00B85457">
        <w:t>kõnelevate</w:t>
      </w:r>
      <w:r w:rsidR="00BD29F3">
        <w:t xml:space="preserve"> </w:t>
      </w:r>
      <w:r w:rsidRPr="00B85457">
        <w:t>maade</w:t>
      </w:r>
      <w:r w:rsidR="00BD29F3">
        <w:t xml:space="preserve"> </w:t>
      </w:r>
      <w:r w:rsidRPr="00B85457">
        <w:t>kultuurielu</w:t>
      </w:r>
      <w:r w:rsidR="00BD29F3">
        <w:t xml:space="preserve"> </w:t>
      </w:r>
      <w:r w:rsidRPr="00B85457">
        <w:t>vastu,</w:t>
      </w:r>
      <w:r w:rsidR="00BD29F3">
        <w:t xml:space="preserve"> </w:t>
      </w:r>
      <w:r w:rsidRPr="00B85457">
        <w:t>loeb</w:t>
      </w:r>
      <w:r w:rsidR="00BD29F3">
        <w:t xml:space="preserve"> </w:t>
      </w:r>
      <w:r w:rsidRPr="00B85457">
        <w:t>võõrkeelset</w:t>
      </w:r>
      <w:r w:rsidR="00BD29F3">
        <w:t xml:space="preserve"> </w:t>
      </w:r>
      <w:r w:rsidRPr="00B85457">
        <w:t xml:space="preserve">kirjandust, vaatab filme ja telesaateid ning kuulab raadiosaateid; </w:t>
      </w:r>
    </w:p>
    <w:p w:rsidR="00605F08" w:rsidRPr="00B85457" w:rsidRDefault="00605F08" w:rsidP="002417D1">
      <w:pPr>
        <w:pStyle w:val="ListParagraph"/>
        <w:numPr>
          <w:ilvl w:val="0"/>
          <w:numId w:val="4"/>
        </w:numPr>
      </w:pPr>
      <w:r w:rsidRPr="00B85457">
        <w:t xml:space="preserve">kasutab võõrkeelseid teatmeallikaid (nt seletussõnaraamatut, internetti) vajaliku info otsimiseks ka teistes valdkondades; </w:t>
      </w:r>
    </w:p>
    <w:p w:rsidR="00605F08" w:rsidRPr="00B85457" w:rsidRDefault="00605F08" w:rsidP="002417D1">
      <w:pPr>
        <w:pStyle w:val="ListParagraph"/>
        <w:numPr>
          <w:ilvl w:val="0"/>
          <w:numId w:val="4"/>
        </w:numPr>
      </w:pPr>
      <w:r w:rsidRPr="00B85457">
        <w:t xml:space="preserve">seab eesmärke ja hindab nende saavutatuse taset ning valib ja vajaduse korral muudab oma õpistrateegiaid; </w:t>
      </w:r>
    </w:p>
    <w:p w:rsidR="00605F08" w:rsidRDefault="00605F08" w:rsidP="002417D1">
      <w:pPr>
        <w:pStyle w:val="ListParagraph"/>
        <w:numPr>
          <w:ilvl w:val="0"/>
          <w:numId w:val="4"/>
        </w:numPr>
      </w:pPr>
      <w:r w:rsidRPr="00B85457">
        <w:t xml:space="preserve">seostab omandatud teadmisi nii võõrkeelte valdkonnakui ka teiste valdkondade teadmistega. </w:t>
      </w:r>
    </w:p>
    <w:p w:rsidR="00605F08" w:rsidRPr="00B85457" w:rsidRDefault="00DC05C8" w:rsidP="002417D1">
      <w:pPr>
        <w:pStyle w:val="Heading2"/>
        <w:numPr>
          <w:ilvl w:val="1"/>
          <w:numId w:val="2"/>
        </w:numPr>
      </w:pPr>
      <w:bookmarkStart w:id="6" w:name="_Toc441053105"/>
      <w:r>
        <w:t>Õppesisu</w:t>
      </w:r>
      <w:bookmarkEnd w:id="6"/>
    </w:p>
    <w:p w:rsidR="00605F08" w:rsidRPr="00B85457" w:rsidRDefault="00DC05C8" w:rsidP="00DC05C8">
      <w:pPr>
        <w:pStyle w:val="Heading3"/>
      </w:pPr>
      <w:bookmarkStart w:id="7" w:name="_Toc441053106"/>
      <w:r>
        <w:t>1. Eesti ja maailm</w:t>
      </w:r>
      <w:bookmarkEnd w:id="7"/>
    </w:p>
    <w:p w:rsidR="00605F08" w:rsidRPr="00B85457" w:rsidRDefault="00605F08" w:rsidP="00A8216C">
      <w:r w:rsidRPr="00B85457">
        <w:t>Eesti riik ja rahvas:</w:t>
      </w:r>
    </w:p>
    <w:p w:rsidR="00605F08" w:rsidRPr="00B85457" w:rsidRDefault="00605F08" w:rsidP="002417D1">
      <w:pPr>
        <w:pStyle w:val="ListParagraph"/>
        <w:numPr>
          <w:ilvl w:val="0"/>
          <w:numId w:val="5"/>
        </w:numPr>
      </w:pPr>
      <w:r w:rsidRPr="00B85457">
        <w:t xml:space="preserve">omariiklus ja kodanikuks olemine, riigikaitse; </w:t>
      </w:r>
    </w:p>
    <w:p w:rsidR="00605F08" w:rsidRPr="00B85457" w:rsidRDefault="00605F08" w:rsidP="002417D1">
      <w:pPr>
        <w:pStyle w:val="ListParagraph"/>
        <w:numPr>
          <w:ilvl w:val="0"/>
          <w:numId w:val="6"/>
        </w:numPr>
      </w:pPr>
      <w:r w:rsidRPr="00B85457">
        <w:t xml:space="preserve">geograafiline asend ja kliima; </w:t>
      </w:r>
    </w:p>
    <w:p w:rsidR="00605F08" w:rsidRPr="00B85457" w:rsidRDefault="00605F08" w:rsidP="002417D1">
      <w:pPr>
        <w:pStyle w:val="ListParagraph"/>
        <w:numPr>
          <w:ilvl w:val="0"/>
          <w:numId w:val="6"/>
        </w:numPr>
      </w:pPr>
      <w:r w:rsidRPr="00B85457">
        <w:lastRenderedPageBreak/>
        <w:t xml:space="preserve">rahvastik: põhirahvus, muukeelne elanikkond, uusimmigrandid; </w:t>
      </w:r>
    </w:p>
    <w:p w:rsidR="00605F08" w:rsidRPr="00B85457" w:rsidRDefault="00605F08" w:rsidP="002417D1">
      <w:pPr>
        <w:pStyle w:val="ListParagraph"/>
        <w:numPr>
          <w:ilvl w:val="0"/>
          <w:numId w:val="6"/>
        </w:numPr>
      </w:pPr>
      <w:r w:rsidRPr="00B85457">
        <w:t xml:space="preserve">mitmekultuuriline ühiskond. </w:t>
      </w:r>
    </w:p>
    <w:p w:rsidR="000A67CD" w:rsidRDefault="000A67CD" w:rsidP="00A8216C"/>
    <w:p w:rsidR="00605F08" w:rsidRPr="00B85457" w:rsidRDefault="00605F08" w:rsidP="00A8216C">
      <w:r w:rsidRPr="00B85457">
        <w:t>Eesti keel ja eesti meel:</w:t>
      </w:r>
    </w:p>
    <w:p w:rsidR="00605F08" w:rsidRPr="00B85457" w:rsidRDefault="00605F08" w:rsidP="002417D1">
      <w:pPr>
        <w:pStyle w:val="ListParagraph"/>
        <w:numPr>
          <w:ilvl w:val="0"/>
          <w:numId w:val="7"/>
        </w:numPr>
      </w:pPr>
      <w:r w:rsidRPr="00B85457">
        <w:t xml:space="preserve">rahvuslik identiteet; </w:t>
      </w:r>
    </w:p>
    <w:p w:rsidR="00605F08" w:rsidRPr="00B85457" w:rsidRDefault="00605F08" w:rsidP="002417D1">
      <w:pPr>
        <w:pStyle w:val="ListParagraph"/>
        <w:numPr>
          <w:ilvl w:val="0"/>
          <w:numId w:val="7"/>
        </w:numPr>
      </w:pPr>
      <w:r w:rsidRPr="00B85457">
        <w:t xml:space="preserve">kultuuritraditsioonid; </w:t>
      </w:r>
    </w:p>
    <w:p w:rsidR="00605F08" w:rsidRPr="00B85457" w:rsidRDefault="00605F08" w:rsidP="002417D1">
      <w:pPr>
        <w:pStyle w:val="ListParagraph"/>
        <w:numPr>
          <w:ilvl w:val="0"/>
          <w:numId w:val="7"/>
        </w:numPr>
      </w:pPr>
      <w:r w:rsidRPr="00B85457">
        <w:t xml:space="preserve">kodukoha lugu. </w:t>
      </w:r>
    </w:p>
    <w:p w:rsidR="000A67CD" w:rsidRDefault="000A67CD" w:rsidP="00A8216C"/>
    <w:p w:rsidR="00605F08" w:rsidRPr="00B85457" w:rsidRDefault="00605F08" w:rsidP="00A8216C">
      <w:r w:rsidRPr="00B85457">
        <w:t xml:space="preserve">Eesti ja teised riigid: </w:t>
      </w:r>
    </w:p>
    <w:p w:rsidR="00605F08" w:rsidRPr="00B85457" w:rsidRDefault="00605F08" w:rsidP="002417D1">
      <w:pPr>
        <w:pStyle w:val="ListParagraph"/>
        <w:numPr>
          <w:ilvl w:val="0"/>
          <w:numId w:val="8"/>
        </w:numPr>
      </w:pPr>
      <w:r w:rsidRPr="00B85457">
        <w:t xml:space="preserve">Eesti kui Euroopa Liidu liikmesriik: ELi liikmesriigid, ELi töökorraldus; </w:t>
      </w:r>
    </w:p>
    <w:p w:rsidR="00605F08" w:rsidRPr="00B85457" w:rsidRDefault="00605F08" w:rsidP="002417D1">
      <w:pPr>
        <w:pStyle w:val="ListParagraph"/>
        <w:numPr>
          <w:ilvl w:val="0"/>
          <w:numId w:val="8"/>
        </w:numPr>
      </w:pPr>
      <w:r w:rsidRPr="00B85457">
        <w:t xml:space="preserve">Eesti koht maailmas: rahvusvaheline koostöö. </w:t>
      </w:r>
    </w:p>
    <w:p w:rsidR="00605F08" w:rsidRPr="00B85457" w:rsidRDefault="00605F08" w:rsidP="00DC05C8">
      <w:pPr>
        <w:pStyle w:val="Heading3"/>
      </w:pPr>
      <w:bookmarkStart w:id="8" w:name="_Toc441053107"/>
      <w:r w:rsidRPr="00B85457">
        <w:t>2. Kultuur ja looming</w:t>
      </w:r>
      <w:bookmarkEnd w:id="8"/>
    </w:p>
    <w:p w:rsidR="00605F08" w:rsidRPr="00B85457" w:rsidRDefault="00605F08" w:rsidP="00A8216C">
      <w:r w:rsidRPr="00B85457">
        <w:t>Kultuur kui looming:</w:t>
      </w:r>
    </w:p>
    <w:p w:rsidR="00605F08" w:rsidRPr="00B85457" w:rsidRDefault="00605F08" w:rsidP="002417D1">
      <w:pPr>
        <w:pStyle w:val="ListParagraph"/>
        <w:numPr>
          <w:ilvl w:val="0"/>
          <w:numId w:val="9"/>
        </w:numPr>
      </w:pPr>
      <w:r w:rsidRPr="00B85457">
        <w:t xml:space="preserve">looming: kirjandus, kujutav kunst, helilooming, arhitektuur, tarbekunst, käsitöö jne; </w:t>
      </w:r>
    </w:p>
    <w:p w:rsidR="00605F08" w:rsidRPr="00B85457" w:rsidRDefault="00605F08" w:rsidP="002417D1">
      <w:pPr>
        <w:pStyle w:val="ListParagraph"/>
        <w:numPr>
          <w:ilvl w:val="0"/>
          <w:numId w:val="9"/>
        </w:numPr>
      </w:pPr>
      <w:r w:rsidRPr="00B85457">
        <w:t xml:space="preserve">rahva ajalooline kultuurimälu; </w:t>
      </w:r>
    </w:p>
    <w:p w:rsidR="00605F08" w:rsidRPr="00B85457" w:rsidRDefault="00605F08" w:rsidP="002417D1">
      <w:pPr>
        <w:pStyle w:val="ListParagraph"/>
        <w:numPr>
          <w:ilvl w:val="0"/>
          <w:numId w:val="9"/>
        </w:numPr>
      </w:pPr>
      <w:r w:rsidRPr="00B85457">
        <w:t xml:space="preserve">loova mõtte arendamine kogemuse kaudu; </w:t>
      </w:r>
    </w:p>
    <w:p w:rsidR="00605F08" w:rsidRPr="00B85457" w:rsidRDefault="00605F08" w:rsidP="002417D1">
      <w:pPr>
        <w:pStyle w:val="ListParagraph"/>
        <w:numPr>
          <w:ilvl w:val="0"/>
          <w:numId w:val="9"/>
        </w:numPr>
      </w:pPr>
      <w:r w:rsidRPr="00B85457">
        <w:t xml:space="preserve">loomist soodustavad või takistavad asjaolud (nt olme, perekond, ühiskonnakord, tavad). </w:t>
      </w:r>
    </w:p>
    <w:p w:rsidR="000A67CD" w:rsidRDefault="000A67CD" w:rsidP="00A8216C"/>
    <w:p w:rsidR="00605F08" w:rsidRPr="00B85457" w:rsidRDefault="00605F08" w:rsidP="00A8216C">
      <w:r w:rsidRPr="00B85457">
        <w:t>Kultuuritraditsioonid ja tavad:</w:t>
      </w:r>
    </w:p>
    <w:p w:rsidR="00605F08" w:rsidRPr="00B85457" w:rsidRDefault="00605F08" w:rsidP="002417D1">
      <w:pPr>
        <w:pStyle w:val="ListParagraph"/>
        <w:numPr>
          <w:ilvl w:val="0"/>
          <w:numId w:val="10"/>
        </w:numPr>
      </w:pPr>
      <w:r w:rsidRPr="00B85457">
        <w:t xml:space="preserve">rahvapärimused, muistendid, muinasjutud, vanasõnad ja kõnekäänud kui rahvatarkuse varamu; </w:t>
      </w:r>
    </w:p>
    <w:p w:rsidR="00605F08" w:rsidRPr="00B85457" w:rsidRDefault="00605F08" w:rsidP="002417D1">
      <w:pPr>
        <w:pStyle w:val="ListParagraph"/>
        <w:numPr>
          <w:ilvl w:val="0"/>
          <w:numId w:val="10"/>
        </w:numPr>
      </w:pPr>
      <w:r w:rsidRPr="00B85457">
        <w:t>erinevate rahvaste kultuuritraditsioone, tavasid ja</w:t>
      </w:r>
      <w:r w:rsidR="00B85457" w:rsidRPr="00B85457">
        <w:t xml:space="preserve"> </w:t>
      </w:r>
      <w:r w:rsidRPr="00B85457">
        <w:t xml:space="preserve">uskumusi. </w:t>
      </w:r>
    </w:p>
    <w:p w:rsidR="00605F08" w:rsidRPr="00B85457" w:rsidRDefault="00605F08" w:rsidP="00DC05C8">
      <w:pPr>
        <w:pStyle w:val="Heading3"/>
      </w:pPr>
      <w:bookmarkStart w:id="9" w:name="_Toc441053108"/>
      <w:r w:rsidRPr="00B85457">
        <w:t>3. Keskkond ja tehnoloogia</w:t>
      </w:r>
      <w:bookmarkEnd w:id="9"/>
    </w:p>
    <w:p w:rsidR="00605F08" w:rsidRPr="00B85457" w:rsidRDefault="00605F08" w:rsidP="00A8216C">
      <w:r w:rsidRPr="00B85457">
        <w:t>Geograafiline keskkond:</w:t>
      </w:r>
    </w:p>
    <w:p w:rsidR="00605F08" w:rsidRPr="00B85457" w:rsidRDefault="00605F08" w:rsidP="002417D1">
      <w:pPr>
        <w:pStyle w:val="ListParagraph"/>
        <w:numPr>
          <w:ilvl w:val="0"/>
          <w:numId w:val="12"/>
        </w:numPr>
      </w:pPr>
      <w:r w:rsidRPr="00B85457">
        <w:t>keskkonna</w:t>
      </w:r>
      <w:r w:rsidR="00BD29F3">
        <w:t xml:space="preserve"> </w:t>
      </w:r>
      <w:r w:rsidRPr="00B85457">
        <w:t>ja</w:t>
      </w:r>
      <w:r w:rsidR="00BD29F3">
        <w:t xml:space="preserve"> </w:t>
      </w:r>
      <w:r w:rsidRPr="00B85457">
        <w:t>inimese</w:t>
      </w:r>
      <w:r w:rsidR="00BD29F3">
        <w:t xml:space="preserve"> </w:t>
      </w:r>
      <w:r w:rsidRPr="00B85457">
        <w:t>suhted,</w:t>
      </w:r>
      <w:r w:rsidR="00BD29F3">
        <w:t xml:space="preserve"> </w:t>
      </w:r>
      <w:r w:rsidRPr="00B85457">
        <w:t>keskkonnateadlikkus:</w:t>
      </w:r>
      <w:r w:rsidR="00BD29F3">
        <w:t xml:space="preserve"> </w:t>
      </w:r>
      <w:r w:rsidRPr="00B85457">
        <w:t>looduslik</w:t>
      </w:r>
      <w:r w:rsidR="00BD29F3">
        <w:t xml:space="preserve"> </w:t>
      </w:r>
      <w:r w:rsidRPr="00B85457">
        <w:t>tasakaal,</w:t>
      </w:r>
      <w:r w:rsidR="00BD29F3">
        <w:t xml:space="preserve"> </w:t>
      </w:r>
      <w:r w:rsidRPr="00B85457">
        <w:t>puutumatu</w:t>
      </w:r>
      <w:r w:rsidR="00BD29F3">
        <w:t xml:space="preserve"> </w:t>
      </w:r>
      <w:r w:rsidRPr="00B85457">
        <w:t xml:space="preserve">loodus; tööstus ja kultuur, kaitsealad; saasteallikad; </w:t>
      </w:r>
    </w:p>
    <w:p w:rsidR="00605F08" w:rsidRPr="00B85457" w:rsidRDefault="00605F08" w:rsidP="002417D1">
      <w:pPr>
        <w:pStyle w:val="ListParagraph"/>
        <w:numPr>
          <w:ilvl w:val="0"/>
          <w:numId w:val="12"/>
        </w:numPr>
      </w:pPr>
      <w:r w:rsidRPr="00B85457">
        <w:t>loodusliku</w:t>
      </w:r>
      <w:r w:rsidR="00BD29F3">
        <w:t xml:space="preserve"> </w:t>
      </w:r>
      <w:r w:rsidRPr="00B85457">
        <w:t>tasakaalu</w:t>
      </w:r>
      <w:r w:rsidR="00BD29F3">
        <w:t xml:space="preserve"> </w:t>
      </w:r>
      <w:r w:rsidRPr="00B85457">
        <w:t>kadumisest</w:t>
      </w:r>
      <w:r w:rsidR="00BD29F3">
        <w:t xml:space="preserve"> </w:t>
      </w:r>
      <w:r w:rsidRPr="00B85457">
        <w:t>tingitud</w:t>
      </w:r>
      <w:r w:rsidR="00BD29F3">
        <w:t xml:space="preserve"> </w:t>
      </w:r>
      <w:r w:rsidRPr="00B85457">
        <w:t>ohud</w:t>
      </w:r>
      <w:r w:rsidR="00BD29F3">
        <w:t xml:space="preserve"> </w:t>
      </w:r>
      <w:r w:rsidRPr="00B85457">
        <w:t>keskkonnale</w:t>
      </w:r>
      <w:r w:rsidR="00BD29F3">
        <w:t xml:space="preserve"> </w:t>
      </w:r>
      <w:r w:rsidRPr="00B85457">
        <w:t>ja</w:t>
      </w:r>
      <w:r w:rsidR="00BD29F3">
        <w:t xml:space="preserve"> </w:t>
      </w:r>
      <w:r w:rsidRPr="00B85457">
        <w:t>inimestele;</w:t>
      </w:r>
      <w:r w:rsidR="00BD29F3">
        <w:t xml:space="preserve"> </w:t>
      </w:r>
      <w:r w:rsidRPr="00B85457">
        <w:t>kliima</w:t>
      </w:r>
      <w:r w:rsidR="00BD29F3">
        <w:t xml:space="preserve"> </w:t>
      </w:r>
      <w:r w:rsidRPr="00B85457">
        <w:t xml:space="preserve">ning </w:t>
      </w:r>
    </w:p>
    <w:p w:rsidR="00605F08" w:rsidRPr="00B85457" w:rsidRDefault="00605F08" w:rsidP="002417D1">
      <w:pPr>
        <w:pStyle w:val="ListParagraph"/>
        <w:numPr>
          <w:ilvl w:val="0"/>
          <w:numId w:val="11"/>
        </w:numPr>
      </w:pPr>
      <w:r w:rsidRPr="00B85457">
        <w:t xml:space="preserve">kliimamuutused; </w:t>
      </w:r>
    </w:p>
    <w:p w:rsidR="00605F08" w:rsidRPr="00B85457" w:rsidRDefault="00DC05C8" w:rsidP="002417D1">
      <w:pPr>
        <w:pStyle w:val="ListParagraph"/>
        <w:numPr>
          <w:ilvl w:val="0"/>
          <w:numId w:val="11"/>
        </w:numPr>
      </w:pPr>
      <w:r>
        <w:t>keskkonna jätkusuutlik areng.</w:t>
      </w:r>
    </w:p>
    <w:p w:rsidR="000A67CD" w:rsidRDefault="000A67CD" w:rsidP="00A8216C"/>
    <w:p w:rsidR="00605F08" w:rsidRPr="00B85457" w:rsidRDefault="00605F08" w:rsidP="00A8216C">
      <w:r w:rsidRPr="00B85457">
        <w:t>Elukeskkond:</w:t>
      </w:r>
    </w:p>
    <w:p w:rsidR="00605F08" w:rsidRPr="00B85457" w:rsidRDefault="00605F08" w:rsidP="002417D1">
      <w:pPr>
        <w:pStyle w:val="ListParagraph"/>
        <w:numPr>
          <w:ilvl w:val="0"/>
          <w:numId w:val="13"/>
        </w:numPr>
      </w:pPr>
      <w:r w:rsidRPr="00B85457">
        <w:t xml:space="preserve">elutingimused erineva kliima ja rahvastusega aladel; </w:t>
      </w:r>
    </w:p>
    <w:p w:rsidR="00605F08" w:rsidRPr="00B85457" w:rsidRDefault="00605F08" w:rsidP="002417D1">
      <w:pPr>
        <w:pStyle w:val="ListParagraph"/>
        <w:numPr>
          <w:ilvl w:val="0"/>
          <w:numId w:val="13"/>
        </w:numPr>
      </w:pPr>
      <w:r w:rsidRPr="00B85457">
        <w:t xml:space="preserve">sotsiaalsete hüvede olemasolu ja nende kättesaadavus (nt arstiabi, pensionid, riiklikud toetused ja fondid, abirahad, soodustused puudega inimestelejne); </w:t>
      </w:r>
    </w:p>
    <w:p w:rsidR="00605F08" w:rsidRPr="00B85457" w:rsidRDefault="00605F08" w:rsidP="002417D1">
      <w:pPr>
        <w:pStyle w:val="ListParagraph"/>
        <w:numPr>
          <w:ilvl w:val="0"/>
          <w:numId w:val="13"/>
        </w:numPr>
      </w:pPr>
      <w:r w:rsidRPr="00B85457">
        <w:t xml:space="preserve">säästlik eluviis; </w:t>
      </w:r>
    </w:p>
    <w:p w:rsidR="00605F08" w:rsidRPr="00B85457" w:rsidRDefault="00605F08" w:rsidP="002417D1">
      <w:pPr>
        <w:pStyle w:val="ListParagraph"/>
        <w:numPr>
          <w:ilvl w:val="0"/>
          <w:numId w:val="13"/>
        </w:numPr>
      </w:pPr>
      <w:r w:rsidRPr="00B85457">
        <w:t xml:space="preserve">sotsiaalne miljöö: põhirahvusest koosnev või mitmekeelne ja -kultuuriline ühiskond; lähinaabrid. </w:t>
      </w:r>
    </w:p>
    <w:p w:rsidR="000A67CD" w:rsidRDefault="000A67CD" w:rsidP="00A8216C"/>
    <w:p w:rsidR="00605F08" w:rsidRPr="00B85457" w:rsidRDefault="00605F08" w:rsidP="00A8216C">
      <w:r w:rsidRPr="00B85457">
        <w:t xml:space="preserve">Tehnoloogia: </w:t>
      </w:r>
    </w:p>
    <w:p w:rsidR="00605F08" w:rsidRPr="00B85457" w:rsidRDefault="00605F08" w:rsidP="002417D1">
      <w:pPr>
        <w:pStyle w:val="ListParagraph"/>
        <w:numPr>
          <w:ilvl w:val="0"/>
          <w:numId w:val="14"/>
        </w:numPr>
      </w:pPr>
      <w:r w:rsidRPr="00B85457">
        <w:t xml:space="preserve">teaduse- ja tehnikasaavutused ning nende rakendamine igapäevaelus; </w:t>
      </w:r>
    </w:p>
    <w:p w:rsidR="00605F08" w:rsidRPr="00B85457" w:rsidRDefault="00605F08" w:rsidP="002417D1">
      <w:pPr>
        <w:pStyle w:val="ListParagraph"/>
        <w:numPr>
          <w:ilvl w:val="0"/>
          <w:numId w:val="14"/>
        </w:numPr>
      </w:pPr>
      <w:r w:rsidRPr="00B85457">
        <w:t xml:space="preserve">teabekeskkond: infootsing ja -vahetus; </w:t>
      </w:r>
    </w:p>
    <w:p w:rsidR="00605F08" w:rsidRPr="00B85457" w:rsidRDefault="00605F08" w:rsidP="002417D1">
      <w:pPr>
        <w:pStyle w:val="ListParagraph"/>
        <w:numPr>
          <w:ilvl w:val="0"/>
          <w:numId w:val="14"/>
        </w:numPr>
      </w:pPr>
      <w:r w:rsidRPr="00B85457">
        <w:lastRenderedPageBreak/>
        <w:t>keeletehnoloogilisi</w:t>
      </w:r>
      <w:r w:rsidR="00BD29F3">
        <w:t xml:space="preserve"> </w:t>
      </w:r>
      <w:r w:rsidRPr="00B85457">
        <w:t>rakendusi</w:t>
      </w:r>
      <w:r w:rsidR="00BD29F3">
        <w:t xml:space="preserve"> </w:t>
      </w:r>
      <w:r w:rsidRPr="00B85457">
        <w:t>igapäevaelus:</w:t>
      </w:r>
      <w:r w:rsidR="00BD29F3">
        <w:t xml:space="preserve"> </w:t>
      </w:r>
      <w:r w:rsidRPr="00B85457">
        <w:t>elektroonsed</w:t>
      </w:r>
      <w:r w:rsidR="00BD29F3">
        <w:t xml:space="preserve"> </w:t>
      </w:r>
      <w:r w:rsidRPr="00B85457">
        <w:t>sõnastikud,</w:t>
      </w:r>
      <w:r w:rsidR="00BD29F3">
        <w:t xml:space="preserve"> </w:t>
      </w:r>
      <w:r w:rsidRPr="00B85457">
        <w:t xml:space="preserve">keeleõppematerjalid, arvutipõhine keeleõpe, tõlkeabiprogrammid jne; </w:t>
      </w:r>
    </w:p>
    <w:p w:rsidR="00605F08" w:rsidRPr="00B85457" w:rsidRDefault="00605F08" w:rsidP="002417D1">
      <w:pPr>
        <w:pStyle w:val="ListParagraph"/>
        <w:numPr>
          <w:ilvl w:val="0"/>
          <w:numId w:val="14"/>
        </w:numPr>
      </w:pPr>
      <w:r w:rsidRPr="00B85457">
        <w:t xml:space="preserve">biotehnoloogia igapäevaelus: olmekeemia, kosmeetika- ja toiduainetööstus jne. </w:t>
      </w:r>
    </w:p>
    <w:p w:rsidR="00605F08" w:rsidRPr="00B85457" w:rsidRDefault="00DC05C8" w:rsidP="00DC05C8">
      <w:pPr>
        <w:pStyle w:val="Heading3"/>
      </w:pPr>
      <w:bookmarkStart w:id="10" w:name="_Toc441053109"/>
      <w:r>
        <w:t>4. Haridus ja töö</w:t>
      </w:r>
      <w:bookmarkEnd w:id="10"/>
    </w:p>
    <w:p w:rsidR="00605F08" w:rsidRPr="00B85457" w:rsidRDefault="00605F08" w:rsidP="00A8216C">
      <w:r w:rsidRPr="00B85457">
        <w:t>Pere ja kasvatus:</w:t>
      </w:r>
    </w:p>
    <w:p w:rsidR="00605F08" w:rsidRPr="00B85457" w:rsidRDefault="00605F08" w:rsidP="002417D1">
      <w:pPr>
        <w:pStyle w:val="ListParagraph"/>
        <w:numPr>
          <w:ilvl w:val="0"/>
          <w:numId w:val="15"/>
        </w:numPr>
      </w:pPr>
      <w:r w:rsidRPr="00B85457">
        <w:t xml:space="preserve">perekond; peresuhted, laste ja vanemate omavahelinemõistmine ning üksteisest hoolimine; </w:t>
      </w:r>
    </w:p>
    <w:p w:rsidR="00605F08" w:rsidRPr="00B85457" w:rsidRDefault="00605F08" w:rsidP="002417D1">
      <w:pPr>
        <w:pStyle w:val="ListParagraph"/>
        <w:numPr>
          <w:ilvl w:val="0"/>
          <w:numId w:val="15"/>
        </w:numPr>
      </w:pPr>
      <w:r w:rsidRPr="00B85457">
        <w:t xml:space="preserve">kasvatus: viisakusreeglid, käitumisnormid, väärtushinnangute kujundamine, salliv eluhoiak jne. </w:t>
      </w:r>
    </w:p>
    <w:p w:rsidR="000A67CD" w:rsidRDefault="000A67CD" w:rsidP="00A8216C"/>
    <w:p w:rsidR="00605F08" w:rsidRPr="00B85457" w:rsidRDefault="00605F08" w:rsidP="00A8216C">
      <w:r w:rsidRPr="00B85457">
        <w:t>Haridus:</w:t>
      </w:r>
    </w:p>
    <w:p w:rsidR="00605F08" w:rsidRPr="00B85457" w:rsidRDefault="00605F08" w:rsidP="002417D1">
      <w:pPr>
        <w:pStyle w:val="ListParagraph"/>
        <w:numPr>
          <w:ilvl w:val="0"/>
          <w:numId w:val="16"/>
        </w:numPr>
      </w:pPr>
      <w:r w:rsidRPr="00B85457">
        <w:t xml:space="preserve">riiklikud ja eraõppeasutused, koolitused; </w:t>
      </w:r>
    </w:p>
    <w:p w:rsidR="00605F08" w:rsidRPr="00B85457" w:rsidRDefault="00605F08" w:rsidP="002417D1">
      <w:pPr>
        <w:pStyle w:val="ListParagraph"/>
        <w:numPr>
          <w:ilvl w:val="0"/>
          <w:numId w:val="16"/>
        </w:numPr>
      </w:pPr>
      <w:r w:rsidRPr="00B85457">
        <w:t xml:space="preserve">kohustuslik kooliharidus, iseõppimine; </w:t>
      </w:r>
    </w:p>
    <w:p w:rsidR="00605F08" w:rsidRPr="00B85457" w:rsidRDefault="00605F08" w:rsidP="002417D1">
      <w:pPr>
        <w:pStyle w:val="ListParagraph"/>
        <w:numPr>
          <w:ilvl w:val="0"/>
          <w:numId w:val="16"/>
        </w:numPr>
      </w:pPr>
      <w:r w:rsidRPr="00B85457">
        <w:t xml:space="preserve">koolikeskkond ja -traditsioonid; noorteorganisatsioonid; </w:t>
      </w:r>
    </w:p>
    <w:p w:rsidR="00605F08" w:rsidRPr="00B85457" w:rsidRDefault="00605F08" w:rsidP="002417D1">
      <w:pPr>
        <w:pStyle w:val="ListParagraph"/>
        <w:numPr>
          <w:ilvl w:val="0"/>
          <w:numId w:val="16"/>
        </w:numPr>
      </w:pPr>
      <w:r w:rsidRPr="00B85457">
        <w:t xml:space="preserve">edasiõppimisvõimalusi Eestis ja välismaal; </w:t>
      </w:r>
    </w:p>
    <w:p w:rsidR="00605F08" w:rsidRPr="00B85457" w:rsidRDefault="00605F08" w:rsidP="002417D1">
      <w:pPr>
        <w:pStyle w:val="ListParagraph"/>
        <w:numPr>
          <w:ilvl w:val="0"/>
          <w:numId w:val="16"/>
        </w:numPr>
      </w:pPr>
      <w:r w:rsidRPr="00B85457">
        <w:t xml:space="preserve">elukestev õpe. </w:t>
      </w:r>
    </w:p>
    <w:p w:rsidR="000A67CD" w:rsidRDefault="000A67CD" w:rsidP="00A8216C"/>
    <w:p w:rsidR="00605F08" w:rsidRPr="00B85457" w:rsidRDefault="00605F08" w:rsidP="00A8216C">
      <w:r w:rsidRPr="00B85457">
        <w:t xml:space="preserve">Tööelu: </w:t>
      </w:r>
    </w:p>
    <w:p w:rsidR="00605F08" w:rsidRPr="00B85457" w:rsidRDefault="00605F08" w:rsidP="002417D1">
      <w:pPr>
        <w:pStyle w:val="ListParagraph"/>
        <w:numPr>
          <w:ilvl w:val="0"/>
          <w:numId w:val="17"/>
        </w:numPr>
      </w:pPr>
      <w:r w:rsidRPr="00B85457">
        <w:t xml:space="preserve">teadlik eneseteostus; elukutsevaliku võimalusi ja karjääri plaanimine; </w:t>
      </w:r>
    </w:p>
    <w:p w:rsidR="00605F08" w:rsidRPr="00B85457" w:rsidRDefault="00605F08" w:rsidP="002417D1">
      <w:pPr>
        <w:pStyle w:val="ListParagraph"/>
        <w:numPr>
          <w:ilvl w:val="0"/>
          <w:numId w:val="17"/>
        </w:numPr>
      </w:pPr>
      <w:r w:rsidRPr="00B85457">
        <w:t xml:space="preserve">tööotsimine: elulookirjelduse (CV) koostamine, tööleping, töövestlus; </w:t>
      </w:r>
    </w:p>
    <w:p w:rsidR="00605F08" w:rsidRPr="00B85457" w:rsidRDefault="00605F08" w:rsidP="002417D1">
      <w:pPr>
        <w:pStyle w:val="ListParagraph"/>
        <w:numPr>
          <w:ilvl w:val="0"/>
          <w:numId w:val="17"/>
        </w:numPr>
      </w:pPr>
      <w:r w:rsidRPr="00B85457">
        <w:t xml:space="preserve">töö kui toimetulekuallikas; raha teenimine (nt sissetulekud ja väljaminekud, hinnad); tööpuudus; </w:t>
      </w:r>
    </w:p>
    <w:p w:rsidR="00605F08" w:rsidRPr="00B85457" w:rsidRDefault="00605F08" w:rsidP="002417D1">
      <w:pPr>
        <w:pStyle w:val="ListParagraph"/>
        <w:numPr>
          <w:ilvl w:val="0"/>
          <w:numId w:val="17"/>
        </w:numPr>
      </w:pPr>
      <w:r w:rsidRPr="00B85457">
        <w:t xml:space="preserve">vastutustundlik suhtumine oma töösse; hoolivus enese ja teiste vastu; </w:t>
      </w:r>
    </w:p>
    <w:p w:rsidR="00605F08" w:rsidRPr="00B85457" w:rsidRDefault="00605F08" w:rsidP="002417D1">
      <w:pPr>
        <w:pStyle w:val="ListParagraph"/>
        <w:numPr>
          <w:ilvl w:val="0"/>
          <w:numId w:val="17"/>
        </w:numPr>
      </w:pPr>
      <w:r w:rsidRPr="00B85457">
        <w:t>töötaja</w:t>
      </w:r>
      <w:r w:rsidR="00BD29F3">
        <w:t xml:space="preserve"> </w:t>
      </w:r>
      <w:r w:rsidRPr="00B85457">
        <w:t>ning</w:t>
      </w:r>
      <w:r w:rsidR="00BD29F3">
        <w:t xml:space="preserve"> </w:t>
      </w:r>
      <w:r w:rsidRPr="00B85457">
        <w:t>tööandja</w:t>
      </w:r>
      <w:r w:rsidR="00BD29F3">
        <w:t xml:space="preserve"> </w:t>
      </w:r>
      <w:r w:rsidRPr="00B85457">
        <w:t>õigused</w:t>
      </w:r>
      <w:r w:rsidR="00BD29F3">
        <w:t xml:space="preserve"> </w:t>
      </w:r>
      <w:r w:rsidRPr="00B85457">
        <w:t>ja</w:t>
      </w:r>
      <w:r w:rsidR="00BD29F3">
        <w:t xml:space="preserve"> </w:t>
      </w:r>
      <w:r w:rsidRPr="00B85457">
        <w:t>vastutus, ametiühingud,</w:t>
      </w:r>
      <w:r w:rsidR="00BD29F3">
        <w:t xml:space="preserve"> </w:t>
      </w:r>
      <w:r w:rsidRPr="00B85457">
        <w:t>katseaeg,</w:t>
      </w:r>
      <w:r w:rsidR="00BD29F3">
        <w:t xml:space="preserve"> </w:t>
      </w:r>
      <w:r w:rsidRPr="00B85457">
        <w:t>osalise</w:t>
      </w:r>
      <w:r w:rsidR="00BD29F3">
        <w:t xml:space="preserve"> </w:t>
      </w:r>
      <w:r w:rsidRPr="00B85457">
        <w:t>või</w:t>
      </w:r>
      <w:r w:rsidR="00BD29F3">
        <w:t xml:space="preserve"> </w:t>
      </w:r>
      <w:r w:rsidRPr="00B85457">
        <w:t>täisajaga</w:t>
      </w:r>
      <w:r w:rsidR="00BD29F3">
        <w:t xml:space="preserve"> </w:t>
      </w:r>
      <w:r w:rsidRPr="00B85457">
        <w:t xml:space="preserve">töö, puhkus; </w:t>
      </w:r>
    </w:p>
    <w:p w:rsidR="00605F08" w:rsidRPr="00B85457" w:rsidRDefault="00605F08" w:rsidP="002417D1">
      <w:pPr>
        <w:pStyle w:val="ListParagraph"/>
        <w:numPr>
          <w:ilvl w:val="0"/>
          <w:numId w:val="17"/>
        </w:numPr>
      </w:pPr>
      <w:r w:rsidRPr="00B85457">
        <w:t xml:space="preserve">suhted töökollektiivis; meeldiv ja sundimatu keskkond, motiveeritud töötaja; </w:t>
      </w:r>
    </w:p>
    <w:p w:rsidR="00605F08" w:rsidRPr="00B85457" w:rsidRDefault="00605F08" w:rsidP="002417D1">
      <w:pPr>
        <w:pStyle w:val="ListParagraph"/>
        <w:numPr>
          <w:ilvl w:val="0"/>
          <w:numId w:val="17"/>
        </w:numPr>
      </w:pPr>
      <w:r w:rsidRPr="00B85457">
        <w:t xml:space="preserve">vajalikud eeldused oma tööga toimetulekuks; </w:t>
      </w:r>
    </w:p>
    <w:p w:rsidR="00605F08" w:rsidRPr="00B85457" w:rsidRDefault="00605F08" w:rsidP="002417D1">
      <w:pPr>
        <w:pStyle w:val="ListParagraph"/>
        <w:numPr>
          <w:ilvl w:val="0"/>
          <w:numId w:val="17"/>
        </w:numPr>
      </w:pPr>
      <w:r w:rsidRPr="00B85457">
        <w:t xml:space="preserve">puudega inimeste töö. </w:t>
      </w:r>
    </w:p>
    <w:p w:rsidR="00605F08" w:rsidRPr="00B85457" w:rsidRDefault="00605F08" w:rsidP="00DC05C8">
      <w:pPr>
        <w:pStyle w:val="Heading3"/>
      </w:pPr>
      <w:bookmarkStart w:id="11" w:name="_Toc441053110"/>
      <w:r w:rsidRPr="00B85457">
        <w:t>5. Inimene ja üh</w:t>
      </w:r>
      <w:r w:rsidR="00DC05C8">
        <w:t>iskond</w:t>
      </w:r>
      <w:bookmarkEnd w:id="11"/>
    </w:p>
    <w:p w:rsidR="00605F08" w:rsidRPr="00B85457" w:rsidRDefault="00605F08" w:rsidP="00A8216C">
      <w:r w:rsidRPr="00B85457">
        <w:t xml:space="preserve">Inimene kui looduse osa: </w:t>
      </w:r>
    </w:p>
    <w:p w:rsidR="00605F08" w:rsidRPr="00B85457" w:rsidRDefault="00DC05C8" w:rsidP="002417D1">
      <w:pPr>
        <w:pStyle w:val="ListParagraph"/>
        <w:numPr>
          <w:ilvl w:val="0"/>
          <w:numId w:val="18"/>
        </w:numPr>
      </w:pPr>
      <w:r>
        <w:t>eluring: sünd, elu ja surm;</w:t>
      </w:r>
    </w:p>
    <w:p w:rsidR="00605F08" w:rsidRPr="00B85457" w:rsidRDefault="00605F08" w:rsidP="002417D1">
      <w:pPr>
        <w:pStyle w:val="ListParagraph"/>
        <w:numPr>
          <w:ilvl w:val="0"/>
          <w:numId w:val="18"/>
        </w:numPr>
      </w:pPr>
      <w:r w:rsidRPr="00B85457">
        <w:t xml:space="preserve">tasakaal inimese ja looduse vahel (loodushoidlik eluviis, aukartus looduse ees); </w:t>
      </w:r>
    </w:p>
    <w:p w:rsidR="00605F08" w:rsidRPr="00B85457" w:rsidRDefault="00605F08" w:rsidP="002417D1">
      <w:pPr>
        <w:pStyle w:val="ListParagraph"/>
        <w:numPr>
          <w:ilvl w:val="0"/>
          <w:numId w:val="18"/>
        </w:numPr>
      </w:pPr>
      <w:r w:rsidRPr="00B85457">
        <w:t xml:space="preserve">elulaad ehk olemise viis (nt loodushoidlik, inimsõbralik, tervislik). </w:t>
      </w:r>
    </w:p>
    <w:p w:rsidR="000A67CD" w:rsidRDefault="000A67CD" w:rsidP="00A8216C"/>
    <w:p w:rsidR="00605F08" w:rsidRPr="00B85457" w:rsidRDefault="00605F08" w:rsidP="00A8216C">
      <w:r w:rsidRPr="00B85457">
        <w:t>Inimene kui indiviid:</w:t>
      </w:r>
    </w:p>
    <w:p w:rsidR="00605F08" w:rsidRPr="00B85457" w:rsidRDefault="00605F08" w:rsidP="002417D1">
      <w:pPr>
        <w:pStyle w:val="ListParagraph"/>
        <w:numPr>
          <w:ilvl w:val="0"/>
          <w:numId w:val="19"/>
        </w:numPr>
      </w:pPr>
      <w:r w:rsidRPr="00B85457">
        <w:t xml:space="preserve">inimese loomus ja käitumine, vastuoludesse sattumine; </w:t>
      </w:r>
    </w:p>
    <w:p w:rsidR="00605F08" w:rsidRPr="00B85457" w:rsidRDefault="00605F08" w:rsidP="002417D1">
      <w:pPr>
        <w:pStyle w:val="ListParagraph"/>
        <w:numPr>
          <w:ilvl w:val="0"/>
          <w:numId w:val="19"/>
        </w:numPr>
      </w:pPr>
      <w:r w:rsidRPr="00B85457">
        <w:t xml:space="preserve">iga inimese kordumatu eripära; </w:t>
      </w:r>
    </w:p>
    <w:p w:rsidR="00605F08" w:rsidRPr="00B85457" w:rsidRDefault="00605F08" w:rsidP="002417D1">
      <w:pPr>
        <w:pStyle w:val="ListParagraph"/>
        <w:numPr>
          <w:ilvl w:val="0"/>
          <w:numId w:val="19"/>
        </w:numPr>
      </w:pPr>
      <w:r w:rsidRPr="00B85457">
        <w:t xml:space="preserve">väärtushinnangud, vaated elule ja ühiskonnale; </w:t>
      </w:r>
    </w:p>
    <w:p w:rsidR="00605F08" w:rsidRPr="00B85457" w:rsidRDefault="00605F08" w:rsidP="002417D1">
      <w:pPr>
        <w:pStyle w:val="ListParagraph"/>
        <w:numPr>
          <w:ilvl w:val="0"/>
          <w:numId w:val="19"/>
        </w:numPr>
      </w:pPr>
      <w:r w:rsidRPr="00B85457">
        <w:t>inimsuhted: isiklikud, emotsionaalsed, sotsiaalsed;</w:t>
      </w:r>
    </w:p>
    <w:p w:rsidR="00605F08" w:rsidRPr="00B85457" w:rsidRDefault="00605F08" w:rsidP="002417D1">
      <w:pPr>
        <w:pStyle w:val="ListParagraph"/>
        <w:numPr>
          <w:ilvl w:val="0"/>
          <w:numId w:val="19"/>
        </w:numPr>
      </w:pPr>
      <w:r w:rsidRPr="00B85457">
        <w:t xml:space="preserve">erinevad inimesed ja rahvad (keele- ja kultuurierinevused, käitumistavad, kõlblusnormid). </w:t>
      </w:r>
    </w:p>
    <w:p w:rsidR="000A67CD" w:rsidRDefault="000A67CD" w:rsidP="00A8216C"/>
    <w:p w:rsidR="00605F08" w:rsidRPr="00B85457" w:rsidRDefault="00605F08" w:rsidP="00A8216C">
      <w:r w:rsidRPr="00B85457">
        <w:lastRenderedPageBreak/>
        <w:t>Inimestevaheline suhtlus:</w:t>
      </w:r>
    </w:p>
    <w:p w:rsidR="00605F08" w:rsidRPr="00B85457" w:rsidRDefault="00605F08" w:rsidP="002417D1">
      <w:pPr>
        <w:pStyle w:val="ListParagraph"/>
        <w:numPr>
          <w:ilvl w:val="0"/>
          <w:numId w:val="20"/>
        </w:numPr>
      </w:pPr>
      <w:r w:rsidRPr="00B85457">
        <w:t xml:space="preserve">suhtlusvahendid: loomulik keel ja kehakeel (sõnavalik, žestid, miimika jne); </w:t>
      </w:r>
    </w:p>
    <w:p w:rsidR="00605F08" w:rsidRPr="00B85457" w:rsidRDefault="00605F08" w:rsidP="002417D1">
      <w:pPr>
        <w:pStyle w:val="ListParagraph"/>
        <w:numPr>
          <w:ilvl w:val="0"/>
          <w:numId w:val="20"/>
        </w:numPr>
      </w:pPr>
      <w:r w:rsidRPr="00B85457">
        <w:t xml:space="preserve">meedia kui suhtluskanal ja -vahend. </w:t>
      </w:r>
    </w:p>
    <w:p w:rsidR="000A67CD" w:rsidRDefault="000A67CD" w:rsidP="00A8216C"/>
    <w:p w:rsidR="00605F08" w:rsidRPr="00B85457" w:rsidRDefault="00605F08" w:rsidP="00A8216C">
      <w:r w:rsidRPr="00B85457">
        <w:t>Ühiskond kui eluavalduste kogum:</w:t>
      </w:r>
    </w:p>
    <w:p w:rsidR="00605F08" w:rsidRPr="00B85457" w:rsidRDefault="00605F08" w:rsidP="002417D1">
      <w:pPr>
        <w:pStyle w:val="ListParagraph"/>
        <w:numPr>
          <w:ilvl w:val="0"/>
          <w:numId w:val="21"/>
        </w:numPr>
      </w:pPr>
      <w:r w:rsidRPr="00B85457">
        <w:t xml:space="preserve">majanduselu: tõusud ja mõõnad, heaoluühiskond; </w:t>
      </w:r>
    </w:p>
    <w:p w:rsidR="00605F08" w:rsidRPr="00B85457" w:rsidRDefault="00605F08" w:rsidP="002417D1">
      <w:pPr>
        <w:pStyle w:val="ListParagraph"/>
        <w:numPr>
          <w:ilvl w:val="0"/>
          <w:numId w:val="21"/>
        </w:numPr>
      </w:pPr>
      <w:r w:rsidRPr="00B85457">
        <w:t xml:space="preserve">sotsiaalsfäär, elatustase, heategevus; </w:t>
      </w:r>
    </w:p>
    <w:p w:rsidR="00605F08" w:rsidRDefault="00605F08" w:rsidP="002417D1">
      <w:pPr>
        <w:pStyle w:val="ListParagraph"/>
        <w:numPr>
          <w:ilvl w:val="0"/>
          <w:numId w:val="21"/>
        </w:numPr>
      </w:pPr>
      <w:r w:rsidRPr="00B85457">
        <w:t xml:space="preserve">ebaterved eluviisid, kuritegevus. </w:t>
      </w:r>
    </w:p>
    <w:p w:rsidR="00605F08" w:rsidRPr="00B85457" w:rsidRDefault="00605F08" w:rsidP="002417D1">
      <w:pPr>
        <w:pStyle w:val="Heading2"/>
        <w:numPr>
          <w:ilvl w:val="1"/>
          <w:numId w:val="2"/>
        </w:numPr>
      </w:pPr>
      <w:bookmarkStart w:id="12" w:name="_Toc441053111"/>
      <w:r w:rsidRPr="00B85457">
        <w:t>Õppetegevus</w:t>
      </w:r>
      <w:bookmarkEnd w:id="12"/>
    </w:p>
    <w:p w:rsidR="00605F08" w:rsidRPr="00B85457" w:rsidRDefault="00605F08" w:rsidP="00A8216C">
      <w:r w:rsidRPr="00B85457">
        <w:t>Gümnaasiumis</w:t>
      </w:r>
      <w:r w:rsidR="00BD29F3">
        <w:t xml:space="preserve"> </w:t>
      </w:r>
      <w:r w:rsidRPr="00B85457">
        <w:t>arendatakse</w:t>
      </w:r>
      <w:r w:rsidR="00BD29F3">
        <w:t xml:space="preserve"> </w:t>
      </w:r>
      <w:r w:rsidRPr="00B85457">
        <w:t>kõiki</w:t>
      </w:r>
      <w:r w:rsidR="00BD29F3">
        <w:t xml:space="preserve"> </w:t>
      </w:r>
      <w:r w:rsidRPr="00B85457">
        <w:t>osaoskusi</w:t>
      </w:r>
      <w:r w:rsidR="00BD29F3">
        <w:t xml:space="preserve"> </w:t>
      </w:r>
      <w:r w:rsidRPr="00B85457">
        <w:t>võrdselt,</w:t>
      </w:r>
      <w:r w:rsidR="00BD29F3">
        <w:t xml:space="preserve"> </w:t>
      </w:r>
      <w:r w:rsidRPr="00B85457">
        <w:t>rõhuasetused</w:t>
      </w:r>
      <w:r w:rsidR="00BD29F3">
        <w:t xml:space="preserve"> </w:t>
      </w:r>
      <w:r w:rsidRPr="00B85457">
        <w:t>võivad</w:t>
      </w:r>
      <w:r w:rsidR="00BD29F3">
        <w:t xml:space="preserve"> </w:t>
      </w:r>
      <w:r w:rsidRPr="00B85457">
        <w:t>kursuseti</w:t>
      </w:r>
      <w:r w:rsidR="00BD29F3">
        <w:t xml:space="preserve"> </w:t>
      </w:r>
      <w:r w:rsidRPr="00B85457">
        <w:t>olla</w:t>
      </w:r>
      <w:r w:rsidR="00BD29F3">
        <w:t xml:space="preserve"> </w:t>
      </w:r>
      <w:r w:rsidRPr="00B85457">
        <w:t xml:space="preserve">erinevad. </w:t>
      </w:r>
    </w:p>
    <w:p w:rsidR="00605F08" w:rsidRPr="00B85457" w:rsidRDefault="00605F08" w:rsidP="00A8216C">
      <w:r w:rsidRPr="00B85457">
        <w:t>Õpitavat</w:t>
      </w:r>
      <w:r w:rsidR="00BD29F3">
        <w:t xml:space="preserve"> </w:t>
      </w:r>
      <w:r w:rsidRPr="00B85457">
        <w:t>keelt</w:t>
      </w:r>
      <w:r w:rsidR="00BD29F3">
        <w:t xml:space="preserve"> </w:t>
      </w:r>
      <w:r w:rsidRPr="00B85457">
        <w:t>kasutatakse</w:t>
      </w:r>
      <w:r w:rsidR="00BD29F3">
        <w:t xml:space="preserve"> </w:t>
      </w:r>
      <w:r w:rsidRPr="00B85457">
        <w:t>aktiivselt</w:t>
      </w:r>
      <w:r w:rsidR="00BD29F3">
        <w:t xml:space="preserve"> </w:t>
      </w:r>
      <w:r w:rsidRPr="00B85457">
        <w:t>nii</w:t>
      </w:r>
      <w:r w:rsidR="00BD29F3">
        <w:t xml:space="preserve"> </w:t>
      </w:r>
      <w:r w:rsidRPr="00B85457">
        <w:t>tunnis</w:t>
      </w:r>
      <w:r w:rsidR="00BD29F3">
        <w:t xml:space="preserve"> </w:t>
      </w:r>
      <w:r w:rsidRPr="00B85457">
        <w:t>kui</w:t>
      </w:r>
      <w:r w:rsidR="00BD29F3">
        <w:t xml:space="preserve"> </w:t>
      </w:r>
      <w:r w:rsidRPr="00B85457">
        <w:t>ka</w:t>
      </w:r>
      <w:r w:rsidR="00BD29F3">
        <w:t xml:space="preserve"> </w:t>
      </w:r>
      <w:r w:rsidRPr="00B85457">
        <w:t>väljaspool</w:t>
      </w:r>
      <w:r w:rsidR="00BD29F3">
        <w:t xml:space="preserve"> </w:t>
      </w:r>
      <w:r w:rsidRPr="00B85457">
        <w:t>tundi</w:t>
      </w:r>
      <w:r w:rsidR="00BD29F3">
        <w:t xml:space="preserve"> </w:t>
      </w:r>
      <w:r w:rsidR="00B85457" w:rsidRPr="00B85457">
        <w:t>(nt</w:t>
      </w:r>
      <w:r w:rsidR="00BD29F3">
        <w:t xml:space="preserve"> </w:t>
      </w:r>
      <w:r w:rsidR="00B85457" w:rsidRPr="00B85457">
        <w:t>kirjasõbrad,</w:t>
      </w:r>
      <w:r w:rsidR="00BD29F3">
        <w:t xml:space="preserve"> </w:t>
      </w:r>
      <w:r w:rsidR="00B85457" w:rsidRPr="00B85457">
        <w:t xml:space="preserve">õppereisid, </w:t>
      </w:r>
      <w:r w:rsidRPr="00B85457">
        <w:t>õpilasvahetused</w:t>
      </w:r>
      <w:r w:rsidR="00BD29F3">
        <w:t xml:space="preserve"> </w:t>
      </w:r>
      <w:r w:rsidRPr="00B85457">
        <w:t>ja</w:t>
      </w:r>
      <w:r w:rsidR="00BD29F3">
        <w:t xml:space="preserve"> </w:t>
      </w:r>
      <w:r w:rsidRPr="00B85457">
        <w:t>kohtumised</w:t>
      </w:r>
      <w:r w:rsidR="00BD29F3">
        <w:t xml:space="preserve"> </w:t>
      </w:r>
      <w:r w:rsidRPr="00B85457">
        <w:t>õpitavat</w:t>
      </w:r>
      <w:r w:rsidR="00BD29F3">
        <w:t xml:space="preserve"> </w:t>
      </w:r>
      <w:r w:rsidRPr="00B85457">
        <w:t>keelt</w:t>
      </w:r>
      <w:r w:rsidR="00BD29F3">
        <w:t xml:space="preserve"> </w:t>
      </w:r>
      <w:r w:rsidRPr="00B85457">
        <w:t>emakeelena</w:t>
      </w:r>
      <w:r w:rsidR="00BD29F3">
        <w:t xml:space="preserve"> </w:t>
      </w:r>
      <w:r w:rsidRPr="00B85457">
        <w:t>kõnelejatega).</w:t>
      </w:r>
      <w:r w:rsidR="00BD29F3">
        <w:t xml:space="preserve"> </w:t>
      </w:r>
      <w:r w:rsidRPr="00B85457">
        <w:t>Õpilane</w:t>
      </w:r>
      <w:r w:rsidR="00BD29F3">
        <w:t xml:space="preserve"> </w:t>
      </w:r>
      <w:r w:rsidRPr="00B85457">
        <w:t>loeb</w:t>
      </w:r>
      <w:r w:rsidR="00BD29F3">
        <w:t xml:space="preserve"> </w:t>
      </w:r>
      <w:r w:rsidRPr="00B85457">
        <w:t>autentseid ilukirjandus-,</w:t>
      </w:r>
      <w:r w:rsidR="00BD29F3">
        <w:t xml:space="preserve"> </w:t>
      </w:r>
      <w:r w:rsidRPr="00B85457">
        <w:t>teabe-,</w:t>
      </w:r>
      <w:r w:rsidR="00BD29F3">
        <w:t xml:space="preserve"> </w:t>
      </w:r>
      <w:r w:rsidRPr="00B85457">
        <w:t>tarbe-</w:t>
      </w:r>
      <w:r w:rsidR="00BD29F3">
        <w:t xml:space="preserve"> </w:t>
      </w:r>
      <w:r w:rsidRPr="00B85457">
        <w:t>ja</w:t>
      </w:r>
      <w:r w:rsidR="00BD29F3">
        <w:t xml:space="preserve"> </w:t>
      </w:r>
      <w:r w:rsidRPr="00B85457">
        <w:t>meediatekste.</w:t>
      </w:r>
      <w:r w:rsidR="00BD29F3">
        <w:t xml:space="preserve"> </w:t>
      </w:r>
      <w:r w:rsidRPr="00B85457">
        <w:t>Kasutatakse</w:t>
      </w:r>
      <w:r w:rsidR="00BD29F3">
        <w:t xml:space="preserve"> </w:t>
      </w:r>
      <w:r w:rsidRPr="00B85457">
        <w:t>mitmekesiseid</w:t>
      </w:r>
      <w:r w:rsidR="00BD29F3">
        <w:t xml:space="preserve"> </w:t>
      </w:r>
      <w:r w:rsidRPr="00B85457">
        <w:t>ülesandeid,</w:t>
      </w:r>
      <w:r w:rsidR="00BD29F3">
        <w:t xml:space="preserve"> </w:t>
      </w:r>
      <w:r w:rsidRPr="00B85457">
        <w:t>mis</w:t>
      </w:r>
      <w:r w:rsidR="00BD29F3">
        <w:t xml:space="preserve"> </w:t>
      </w:r>
      <w:r w:rsidRPr="00B85457">
        <w:t>eeldavad loovat</w:t>
      </w:r>
      <w:r w:rsidR="00BD29F3">
        <w:t xml:space="preserve"> </w:t>
      </w:r>
      <w:r w:rsidRPr="00B85457">
        <w:t>käsitlust.</w:t>
      </w:r>
      <w:r w:rsidR="00BD29F3">
        <w:t xml:space="preserve"> </w:t>
      </w:r>
      <w:r w:rsidRPr="00B85457">
        <w:t>Keeletasemele</w:t>
      </w:r>
      <w:r w:rsidR="00BD29F3">
        <w:t xml:space="preserve"> </w:t>
      </w:r>
      <w:r w:rsidRPr="00B85457">
        <w:t>vastava</w:t>
      </w:r>
      <w:r w:rsidR="00BD29F3">
        <w:t xml:space="preserve"> </w:t>
      </w:r>
      <w:r w:rsidRPr="00B85457">
        <w:t>sõnavara</w:t>
      </w:r>
      <w:r w:rsidR="00BD29F3">
        <w:t xml:space="preserve"> </w:t>
      </w:r>
      <w:r w:rsidRPr="00B85457">
        <w:t>omandamiseks</w:t>
      </w:r>
      <w:r w:rsidR="00BD29F3">
        <w:t xml:space="preserve"> </w:t>
      </w:r>
      <w:r w:rsidRPr="00B85457">
        <w:t>ning</w:t>
      </w:r>
      <w:r w:rsidR="00BD29F3">
        <w:t xml:space="preserve"> </w:t>
      </w:r>
      <w:r w:rsidRPr="00B85457">
        <w:t>keerukamate keelekonstruktsioonide</w:t>
      </w:r>
      <w:r w:rsidR="00BD29F3">
        <w:t xml:space="preserve"> </w:t>
      </w:r>
      <w:r w:rsidRPr="00B85457">
        <w:t>kasutamiseks</w:t>
      </w:r>
      <w:r w:rsidR="00BD29F3">
        <w:t xml:space="preserve"> </w:t>
      </w:r>
      <w:r w:rsidRPr="00B85457">
        <w:t>ja</w:t>
      </w:r>
      <w:r w:rsidR="00BD29F3">
        <w:t xml:space="preserve"> </w:t>
      </w:r>
      <w:r w:rsidRPr="00B85457">
        <w:t>kinnistamiseks</w:t>
      </w:r>
      <w:r w:rsidR="00BD29F3">
        <w:t xml:space="preserve"> </w:t>
      </w:r>
      <w:r w:rsidRPr="00B85457">
        <w:t>valib</w:t>
      </w:r>
      <w:r w:rsidR="00BD29F3">
        <w:t xml:space="preserve"> </w:t>
      </w:r>
      <w:r w:rsidRPr="00B85457">
        <w:t>õpetaja</w:t>
      </w:r>
      <w:r w:rsidR="00BD29F3">
        <w:t xml:space="preserve"> </w:t>
      </w:r>
      <w:r w:rsidRPr="00B85457">
        <w:t>ülesandeid,</w:t>
      </w:r>
      <w:r w:rsidR="00BD29F3">
        <w:t xml:space="preserve"> </w:t>
      </w:r>
      <w:r w:rsidRPr="00B85457">
        <w:t>kus</w:t>
      </w:r>
      <w:r w:rsidR="00BD29F3">
        <w:t xml:space="preserve"> </w:t>
      </w:r>
      <w:r w:rsidRPr="00B85457">
        <w:t>õpilane</w:t>
      </w:r>
      <w:r w:rsidR="00BD29F3">
        <w:t xml:space="preserve"> </w:t>
      </w:r>
      <w:r w:rsidRPr="00B85457">
        <w:t>saab rakendada</w:t>
      </w:r>
      <w:r w:rsidR="00BD29F3">
        <w:t xml:space="preserve"> </w:t>
      </w:r>
      <w:r w:rsidRPr="00B85457">
        <w:t>suhtlemisoskust,</w:t>
      </w:r>
      <w:r w:rsidR="00BD29F3">
        <w:t xml:space="preserve"> </w:t>
      </w:r>
      <w:r w:rsidRPr="00B85457">
        <w:t>kasutades</w:t>
      </w:r>
      <w:r w:rsidR="00BD29F3">
        <w:t xml:space="preserve"> </w:t>
      </w:r>
      <w:r w:rsidRPr="00B85457">
        <w:t>erinevaid</w:t>
      </w:r>
      <w:r w:rsidR="00BD29F3">
        <w:t xml:space="preserve"> </w:t>
      </w:r>
      <w:r w:rsidRPr="00B85457">
        <w:t>keeleregistreid</w:t>
      </w:r>
      <w:r w:rsidR="00BD29F3">
        <w:t xml:space="preserve"> </w:t>
      </w:r>
      <w:r w:rsidRPr="00B85457">
        <w:t>(nt</w:t>
      </w:r>
      <w:r w:rsidR="00BD29F3">
        <w:t xml:space="preserve"> </w:t>
      </w:r>
      <w:r w:rsidRPr="00B85457">
        <w:t>suhtlemine</w:t>
      </w:r>
      <w:r w:rsidR="00BD29F3">
        <w:t xml:space="preserve"> </w:t>
      </w:r>
      <w:r w:rsidRPr="00B85457">
        <w:t xml:space="preserve">ametiasutuses, töövestlusel, olmesfääris). </w:t>
      </w:r>
    </w:p>
    <w:p w:rsidR="00605F08" w:rsidRPr="00B85457" w:rsidRDefault="00605F08" w:rsidP="00A8216C">
      <w:r w:rsidRPr="00B85457">
        <w:t xml:space="preserve">Õppetegevuses toimub: </w:t>
      </w:r>
    </w:p>
    <w:p w:rsidR="00605F08" w:rsidRPr="00B85457" w:rsidRDefault="00605F08" w:rsidP="002417D1">
      <w:pPr>
        <w:pStyle w:val="ListParagraph"/>
        <w:numPr>
          <w:ilvl w:val="0"/>
          <w:numId w:val="22"/>
        </w:numPr>
      </w:pPr>
      <w:r w:rsidRPr="00B85457">
        <w:t xml:space="preserve">meedia- ja autentsete audiovisuaalsete materjalide kasutamine; </w:t>
      </w:r>
    </w:p>
    <w:p w:rsidR="00605F08" w:rsidRPr="00B85457" w:rsidRDefault="00605F08" w:rsidP="002417D1">
      <w:pPr>
        <w:pStyle w:val="ListParagraph"/>
        <w:numPr>
          <w:ilvl w:val="0"/>
          <w:numId w:val="22"/>
        </w:numPr>
      </w:pPr>
      <w:r w:rsidRPr="00B85457">
        <w:t xml:space="preserve">iseseisev lugemine ning kuulamine; </w:t>
      </w:r>
    </w:p>
    <w:p w:rsidR="00605F08" w:rsidRPr="00B85457" w:rsidRDefault="00605F08" w:rsidP="002417D1">
      <w:pPr>
        <w:pStyle w:val="ListParagraph"/>
        <w:numPr>
          <w:ilvl w:val="0"/>
          <w:numId w:val="22"/>
        </w:numPr>
      </w:pPr>
      <w:r w:rsidRPr="00B85457">
        <w:t xml:space="preserve">tarbekirjade koostamine (nt CV, seletuskiri, avaldus, kaebus); </w:t>
      </w:r>
    </w:p>
    <w:p w:rsidR="00605F08" w:rsidRPr="00B85457" w:rsidRDefault="00605F08" w:rsidP="002417D1">
      <w:pPr>
        <w:pStyle w:val="ListParagraph"/>
        <w:numPr>
          <w:ilvl w:val="0"/>
          <w:numId w:val="22"/>
        </w:numPr>
      </w:pPr>
      <w:r w:rsidRPr="00B85457">
        <w:t xml:space="preserve">loovtööd (nt kirjand, essee, artikkel, retsensioon,kokkuvõte, luuletus, tõlge, blogi); </w:t>
      </w:r>
    </w:p>
    <w:p w:rsidR="00605F08" w:rsidRPr="00B85457" w:rsidRDefault="00605F08" w:rsidP="002417D1">
      <w:pPr>
        <w:pStyle w:val="ListParagraph"/>
        <w:numPr>
          <w:ilvl w:val="0"/>
          <w:numId w:val="22"/>
        </w:numPr>
      </w:pPr>
      <w:r w:rsidRPr="00B85457">
        <w:t xml:space="preserve">referaatide ja/või uurimistööde koostamine ning esitlemine; </w:t>
      </w:r>
    </w:p>
    <w:p w:rsidR="00605F08" w:rsidRPr="00B85457" w:rsidRDefault="00605F08" w:rsidP="002417D1">
      <w:pPr>
        <w:pStyle w:val="ListParagraph"/>
        <w:numPr>
          <w:ilvl w:val="0"/>
          <w:numId w:val="22"/>
        </w:numPr>
      </w:pPr>
      <w:r w:rsidRPr="00B85457">
        <w:t xml:space="preserve">argumenteerimisoskuse arendamine (nt väitlus, vaidlus); </w:t>
      </w:r>
    </w:p>
    <w:p w:rsidR="00605F08" w:rsidRPr="00B85457" w:rsidRDefault="00605F08" w:rsidP="002417D1">
      <w:pPr>
        <w:pStyle w:val="ListParagraph"/>
        <w:numPr>
          <w:ilvl w:val="0"/>
          <w:numId w:val="22"/>
        </w:numPr>
      </w:pPr>
      <w:r w:rsidRPr="00B85457">
        <w:t xml:space="preserve">rolli- ja suhtlusmängud; </w:t>
      </w:r>
    </w:p>
    <w:p w:rsidR="00605F08" w:rsidRPr="00B85457" w:rsidRDefault="00605F08" w:rsidP="002417D1">
      <w:pPr>
        <w:pStyle w:val="ListParagraph"/>
        <w:numPr>
          <w:ilvl w:val="0"/>
          <w:numId w:val="22"/>
        </w:numPr>
      </w:pPr>
      <w:r w:rsidRPr="00B85457">
        <w:t xml:space="preserve">projektitööd (nt filmide tegemine, teatritükkide etendamine, veebilehtede koostamine); </w:t>
      </w:r>
    </w:p>
    <w:p w:rsidR="00854688" w:rsidRDefault="00605F08" w:rsidP="002417D1">
      <w:pPr>
        <w:pStyle w:val="ListParagraph"/>
        <w:numPr>
          <w:ilvl w:val="0"/>
          <w:numId w:val="22"/>
        </w:numPr>
      </w:pPr>
      <w:r w:rsidRPr="00B85457">
        <w:t>info otsimine erinevatest võõrkeelsetest teatm</w:t>
      </w:r>
      <w:r w:rsidRPr="00605F08">
        <w:t>eallikatest (nt sõnaraamatud, internet</w:t>
      </w:r>
      <w:r>
        <w:t>).</w:t>
      </w:r>
    </w:p>
    <w:sectPr w:rsidR="0085468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7D1" w:rsidRDefault="002417D1" w:rsidP="00411E8B">
      <w:pPr>
        <w:spacing w:line="240" w:lineRule="auto"/>
      </w:pPr>
      <w:r>
        <w:separator/>
      </w:r>
    </w:p>
  </w:endnote>
  <w:endnote w:type="continuationSeparator" w:id="0">
    <w:p w:rsidR="002417D1" w:rsidRDefault="002417D1" w:rsidP="00411E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272662"/>
      <w:docPartObj>
        <w:docPartGallery w:val="Page Numbers (Bottom of Page)"/>
        <w:docPartUnique/>
      </w:docPartObj>
    </w:sdtPr>
    <w:sdtEndPr>
      <w:rPr>
        <w:noProof/>
      </w:rPr>
    </w:sdtEndPr>
    <w:sdtContent>
      <w:p w:rsidR="00411E8B" w:rsidRDefault="00411E8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411E8B" w:rsidRDefault="00411E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7D1" w:rsidRDefault="002417D1" w:rsidP="00411E8B">
      <w:pPr>
        <w:spacing w:line="240" w:lineRule="auto"/>
      </w:pPr>
      <w:r>
        <w:separator/>
      </w:r>
    </w:p>
  </w:footnote>
  <w:footnote w:type="continuationSeparator" w:id="0">
    <w:p w:rsidR="002417D1" w:rsidRDefault="002417D1" w:rsidP="00411E8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9CD"/>
    <w:multiLevelType w:val="hybridMultilevel"/>
    <w:tmpl w:val="2CD0AFD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062E455F"/>
    <w:multiLevelType w:val="hybridMultilevel"/>
    <w:tmpl w:val="FC48EA5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nsid w:val="0A121562"/>
    <w:multiLevelType w:val="hybridMultilevel"/>
    <w:tmpl w:val="20781B8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nsid w:val="0BC83AD4"/>
    <w:multiLevelType w:val="hybridMultilevel"/>
    <w:tmpl w:val="26EEBB0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nsid w:val="0CD8629C"/>
    <w:multiLevelType w:val="hybridMultilevel"/>
    <w:tmpl w:val="8566158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nsid w:val="16F84E35"/>
    <w:multiLevelType w:val="hybridMultilevel"/>
    <w:tmpl w:val="13CCED8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nsid w:val="28A74244"/>
    <w:multiLevelType w:val="hybridMultilevel"/>
    <w:tmpl w:val="E73C937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nsid w:val="32EF3F94"/>
    <w:multiLevelType w:val="hybridMultilevel"/>
    <w:tmpl w:val="C74AE4B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nsid w:val="39E24202"/>
    <w:multiLevelType w:val="hybridMultilevel"/>
    <w:tmpl w:val="0FAEF90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nsid w:val="3B0603DE"/>
    <w:multiLevelType w:val="hybridMultilevel"/>
    <w:tmpl w:val="FBC0B7B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nsid w:val="3DBA5BB6"/>
    <w:multiLevelType w:val="hybridMultilevel"/>
    <w:tmpl w:val="39F0315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nsid w:val="40885D69"/>
    <w:multiLevelType w:val="hybridMultilevel"/>
    <w:tmpl w:val="978A218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nsid w:val="440D79BC"/>
    <w:multiLevelType w:val="hybridMultilevel"/>
    <w:tmpl w:val="7DD49990"/>
    <w:lvl w:ilvl="0" w:tplc="04250011">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nsid w:val="4D613D44"/>
    <w:multiLevelType w:val="multilevel"/>
    <w:tmpl w:val="EC0ABA84"/>
    <w:lvl w:ilvl="0">
      <w:start w:val="1"/>
      <w:numFmt w:val="decimal"/>
      <w:suff w:val="space"/>
      <w:lvlText w:val="%1."/>
      <w:lvlJc w:val="left"/>
      <w:pPr>
        <w:ind w:left="360" w:hanging="360"/>
      </w:pPr>
      <w:rPr>
        <w:rFonts w:hint="default"/>
      </w:rPr>
    </w:lvl>
    <w:lvl w:ilvl="1">
      <w:start w:val="1"/>
      <w:numFmt w:val="decimal"/>
      <w:isLgl/>
      <w:suff w:val="space"/>
      <w:lvlText w:val="%1.%2"/>
      <w:lvlJc w:val="left"/>
      <w:pPr>
        <w:ind w:left="360" w:hanging="360"/>
      </w:pPr>
      <w:rPr>
        <w:rFonts w:hint="default"/>
      </w:rPr>
    </w:lvl>
    <w:lvl w:ilvl="2">
      <w:start w:val="1"/>
      <w:numFmt w:val="decimal"/>
      <w:isLgl/>
      <w:suff w:val="space"/>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4DCC62E4"/>
    <w:multiLevelType w:val="hybridMultilevel"/>
    <w:tmpl w:val="40D6C40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nsid w:val="5D6B0B99"/>
    <w:multiLevelType w:val="hybridMultilevel"/>
    <w:tmpl w:val="26C2249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nsid w:val="67B84166"/>
    <w:multiLevelType w:val="hybridMultilevel"/>
    <w:tmpl w:val="4DC4C37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nsid w:val="6B170D54"/>
    <w:multiLevelType w:val="hybridMultilevel"/>
    <w:tmpl w:val="0BD06F9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nsid w:val="6CC350BF"/>
    <w:multiLevelType w:val="hybridMultilevel"/>
    <w:tmpl w:val="024ED63A"/>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nsid w:val="713B3154"/>
    <w:multiLevelType w:val="hybridMultilevel"/>
    <w:tmpl w:val="CF28B5C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nsid w:val="772F1523"/>
    <w:multiLevelType w:val="multilevel"/>
    <w:tmpl w:val="40D6C40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7947691A"/>
    <w:multiLevelType w:val="hybridMultilevel"/>
    <w:tmpl w:val="AF2CDED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19"/>
  </w:num>
  <w:num w:numId="2">
    <w:abstractNumId w:val="13"/>
  </w:num>
  <w:num w:numId="3">
    <w:abstractNumId w:val="0"/>
  </w:num>
  <w:num w:numId="4">
    <w:abstractNumId w:val="3"/>
  </w:num>
  <w:num w:numId="5">
    <w:abstractNumId w:val="15"/>
  </w:num>
  <w:num w:numId="6">
    <w:abstractNumId w:val="1"/>
  </w:num>
  <w:num w:numId="7">
    <w:abstractNumId w:val="18"/>
  </w:num>
  <w:num w:numId="8">
    <w:abstractNumId w:val="10"/>
  </w:num>
  <w:num w:numId="9">
    <w:abstractNumId w:val="11"/>
  </w:num>
  <w:num w:numId="10">
    <w:abstractNumId w:val="14"/>
  </w:num>
  <w:num w:numId="11">
    <w:abstractNumId w:val="20"/>
  </w:num>
  <w:num w:numId="12">
    <w:abstractNumId w:val="2"/>
  </w:num>
  <w:num w:numId="13">
    <w:abstractNumId w:val="5"/>
  </w:num>
  <w:num w:numId="14">
    <w:abstractNumId w:val="8"/>
  </w:num>
  <w:num w:numId="15">
    <w:abstractNumId w:val="7"/>
  </w:num>
  <w:num w:numId="16">
    <w:abstractNumId w:val="16"/>
  </w:num>
  <w:num w:numId="17">
    <w:abstractNumId w:val="6"/>
  </w:num>
  <w:num w:numId="18">
    <w:abstractNumId w:val="4"/>
  </w:num>
  <w:num w:numId="19">
    <w:abstractNumId w:val="17"/>
  </w:num>
  <w:num w:numId="20">
    <w:abstractNumId w:val="9"/>
  </w:num>
  <w:num w:numId="21">
    <w:abstractNumId w:val="12"/>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08"/>
    <w:rsid w:val="000A67CD"/>
    <w:rsid w:val="002417D1"/>
    <w:rsid w:val="00327052"/>
    <w:rsid w:val="00343BAB"/>
    <w:rsid w:val="00411E8B"/>
    <w:rsid w:val="00525075"/>
    <w:rsid w:val="005C2873"/>
    <w:rsid w:val="00605F08"/>
    <w:rsid w:val="00854688"/>
    <w:rsid w:val="00A8216C"/>
    <w:rsid w:val="00B01EF1"/>
    <w:rsid w:val="00B85457"/>
    <w:rsid w:val="00BD29F3"/>
    <w:rsid w:val="00DC05C8"/>
  </w:rsids>
  <m:mathPr>
    <m:mathFont m:val="Cambria Math"/>
    <m:brkBin m:val="before"/>
    <m:brkBinSub m:val="--"/>
    <m:smallFrac m:val="0"/>
    <m:dispDef/>
    <m:lMargin m:val="0"/>
    <m:rMargin m:val="0"/>
    <m:defJc m:val="centerGroup"/>
    <m:wrapIndent m:val="1440"/>
    <m:intLim m:val="subSup"/>
    <m:naryLim m:val="undOvr"/>
  </m:mathPr>
  <w:themeFontLang w:val="et-EE"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16C"/>
    <w:pPr>
      <w:spacing w:after="0"/>
    </w:pPr>
    <w:rPr>
      <w:rFonts w:ascii="Times New Roman" w:hAnsi="Times New Roman"/>
      <w:sz w:val="24"/>
    </w:rPr>
  </w:style>
  <w:style w:type="paragraph" w:styleId="Heading1">
    <w:name w:val="heading 1"/>
    <w:basedOn w:val="Normal"/>
    <w:next w:val="Normal"/>
    <w:link w:val="Heading1Char"/>
    <w:uiPriority w:val="9"/>
    <w:qFormat/>
    <w:rsid w:val="00BD29F3"/>
    <w:pPr>
      <w:keepNext/>
      <w:keepLines/>
      <w:spacing w:before="240" w:after="24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DC05C8"/>
    <w:pPr>
      <w:keepNext/>
      <w:keepLines/>
      <w:spacing w:before="1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DC05C8"/>
    <w:pPr>
      <w:keepNext/>
      <w:keepLines/>
      <w:spacing w:before="20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5F08"/>
    <w:pPr>
      <w:spacing w:after="0" w:line="240" w:lineRule="auto"/>
    </w:pPr>
  </w:style>
  <w:style w:type="character" w:customStyle="1" w:styleId="Heading1Char">
    <w:name w:val="Heading 1 Char"/>
    <w:basedOn w:val="DefaultParagraphFont"/>
    <w:link w:val="Heading1"/>
    <w:uiPriority w:val="9"/>
    <w:rsid w:val="00BD29F3"/>
    <w:rPr>
      <w:rFonts w:ascii="Times New Roman" w:eastAsiaTheme="majorEastAsia" w:hAnsi="Times New Roman" w:cstheme="majorBidi"/>
      <w:b/>
      <w:bCs/>
      <w:sz w:val="28"/>
      <w:szCs w:val="28"/>
    </w:rPr>
  </w:style>
  <w:style w:type="paragraph" w:styleId="ListParagraph">
    <w:name w:val="List Paragraph"/>
    <w:basedOn w:val="Normal"/>
    <w:uiPriority w:val="34"/>
    <w:qFormat/>
    <w:rsid w:val="00BD29F3"/>
    <w:pPr>
      <w:ind w:left="720"/>
      <w:contextualSpacing/>
    </w:pPr>
  </w:style>
  <w:style w:type="character" w:customStyle="1" w:styleId="Heading2Char">
    <w:name w:val="Heading 2 Char"/>
    <w:basedOn w:val="DefaultParagraphFont"/>
    <w:link w:val="Heading2"/>
    <w:uiPriority w:val="9"/>
    <w:rsid w:val="00DC05C8"/>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DC05C8"/>
    <w:rPr>
      <w:rFonts w:ascii="Times New Roman" w:eastAsiaTheme="majorEastAsia" w:hAnsi="Times New Roman" w:cstheme="majorBidi"/>
      <w:b/>
      <w:bCs/>
      <w:sz w:val="24"/>
    </w:rPr>
  </w:style>
  <w:style w:type="paragraph" w:styleId="TOC1">
    <w:name w:val="toc 1"/>
    <w:basedOn w:val="Normal"/>
    <w:next w:val="Normal"/>
    <w:autoRedefine/>
    <w:uiPriority w:val="39"/>
    <w:unhideWhenUsed/>
    <w:rsid w:val="00411E8B"/>
    <w:pPr>
      <w:spacing w:after="100"/>
    </w:pPr>
  </w:style>
  <w:style w:type="paragraph" w:styleId="TOC2">
    <w:name w:val="toc 2"/>
    <w:basedOn w:val="Normal"/>
    <w:next w:val="Normal"/>
    <w:autoRedefine/>
    <w:uiPriority w:val="39"/>
    <w:unhideWhenUsed/>
    <w:rsid w:val="00411E8B"/>
    <w:pPr>
      <w:tabs>
        <w:tab w:val="right" w:leader="dot" w:pos="9062"/>
      </w:tabs>
      <w:spacing w:after="100"/>
      <w:ind w:left="240"/>
    </w:pPr>
  </w:style>
  <w:style w:type="paragraph" w:styleId="TOC3">
    <w:name w:val="toc 3"/>
    <w:basedOn w:val="Normal"/>
    <w:next w:val="Normal"/>
    <w:autoRedefine/>
    <w:uiPriority w:val="39"/>
    <w:unhideWhenUsed/>
    <w:rsid w:val="00411E8B"/>
    <w:pPr>
      <w:spacing w:after="100"/>
      <w:ind w:left="480"/>
    </w:pPr>
  </w:style>
  <w:style w:type="character" w:styleId="Hyperlink">
    <w:name w:val="Hyperlink"/>
    <w:basedOn w:val="DefaultParagraphFont"/>
    <w:uiPriority w:val="99"/>
    <w:unhideWhenUsed/>
    <w:rsid w:val="00411E8B"/>
    <w:rPr>
      <w:color w:val="0000FF" w:themeColor="hyperlink"/>
      <w:u w:val="single"/>
    </w:rPr>
  </w:style>
  <w:style w:type="paragraph" w:styleId="TOCHeading">
    <w:name w:val="TOC Heading"/>
    <w:basedOn w:val="Heading1"/>
    <w:next w:val="Normal"/>
    <w:uiPriority w:val="39"/>
    <w:semiHidden/>
    <w:unhideWhenUsed/>
    <w:qFormat/>
    <w:rsid w:val="00411E8B"/>
    <w:pPr>
      <w:spacing w:before="480" w:after="0"/>
      <w:outlineLvl w:val="9"/>
    </w:pPr>
    <w:rPr>
      <w:rFonts w:asciiTheme="majorHAnsi" w:hAnsiTheme="majorHAnsi"/>
      <w:color w:val="365F91" w:themeColor="accent1" w:themeShade="BF"/>
      <w:lang w:val="en-US" w:eastAsia="ja-JP"/>
    </w:rPr>
  </w:style>
  <w:style w:type="paragraph" w:styleId="BalloonText">
    <w:name w:val="Balloon Text"/>
    <w:basedOn w:val="Normal"/>
    <w:link w:val="BalloonTextChar"/>
    <w:uiPriority w:val="99"/>
    <w:semiHidden/>
    <w:unhideWhenUsed/>
    <w:rsid w:val="00411E8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1E8B"/>
    <w:rPr>
      <w:rFonts w:ascii="Tahoma" w:hAnsi="Tahoma" w:cs="Tahoma"/>
      <w:sz w:val="16"/>
      <w:szCs w:val="16"/>
    </w:rPr>
  </w:style>
  <w:style w:type="paragraph" w:styleId="Header">
    <w:name w:val="header"/>
    <w:basedOn w:val="Normal"/>
    <w:link w:val="HeaderChar"/>
    <w:uiPriority w:val="99"/>
    <w:unhideWhenUsed/>
    <w:rsid w:val="00411E8B"/>
    <w:pPr>
      <w:tabs>
        <w:tab w:val="center" w:pos="4536"/>
        <w:tab w:val="right" w:pos="9072"/>
      </w:tabs>
      <w:spacing w:line="240" w:lineRule="auto"/>
    </w:pPr>
  </w:style>
  <w:style w:type="character" w:customStyle="1" w:styleId="HeaderChar">
    <w:name w:val="Header Char"/>
    <w:basedOn w:val="DefaultParagraphFont"/>
    <w:link w:val="Header"/>
    <w:uiPriority w:val="99"/>
    <w:rsid w:val="00411E8B"/>
    <w:rPr>
      <w:rFonts w:ascii="Times New Roman" w:hAnsi="Times New Roman"/>
      <w:sz w:val="24"/>
    </w:rPr>
  </w:style>
  <w:style w:type="paragraph" w:styleId="Footer">
    <w:name w:val="footer"/>
    <w:basedOn w:val="Normal"/>
    <w:link w:val="FooterChar"/>
    <w:uiPriority w:val="99"/>
    <w:unhideWhenUsed/>
    <w:rsid w:val="00411E8B"/>
    <w:pPr>
      <w:tabs>
        <w:tab w:val="center" w:pos="4536"/>
        <w:tab w:val="right" w:pos="9072"/>
      </w:tabs>
      <w:spacing w:line="240" w:lineRule="auto"/>
    </w:pPr>
  </w:style>
  <w:style w:type="character" w:customStyle="1" w:styleId="FooterChar">
    <w:name w:val="Footer Char"/>
    <w:basedOn w:val="DefaultParagraphFont"/>
    <w:link w:val="Footer"/>
    <w:uiPriority w:val="99"/>
    <w:rsid w:val="00411E8B"/>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16C"/>
    <w:pPr>
      <w:spacing w:after="0"/>
    </w:pPr>
    <w:rPr>
      <w:rFonts w:ascii="Times New Roman" w:hAnsi="Times New Roman"/>
      <w:sz w:val="24"/>
    </w:rPr>
  </w:style>
  <w:style w:type="paragraph" w:styleId="Heading1">
    <w:name w:val="heading 1"/>
    <w:basedOn w:val="Normal"/>
    <w:next w:val="Normal"/>
    <w:link w:val="Heading1Char"/>
    <w:uiPriority w:val="9"/>
    <w:qFormat/>
    <w:rsid w:val="00BD29F3"/>
    <w:pPr>
      <w:keepNext/>
      <w:keepLines/>
      <w:spacing w:before="240" w:after="24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DC05C8"/>
    <w:pPr>
      <w:keepNext/>
      <w:keepLines/>
      <w:spacing w:before="1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DC05C8"/>
    <w:pPr>
      <w:keepNext/>
      <w:keepLines/>
      <w:spacing w:before="20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05F08"/>
    <w:pPr>
      <w:spacing w:after="0" w:line="240" w:lineRule="auto"/>
    </w:pPr>
  </w:style>
  <w:style w:type="character" w:customStyle="1" w:styleId="Heading1Char">
    <w:name w:val="Heading 1 Char"/>
    <w:basedOn w:val="DefaultParagraphFont"/>
    <w:link w:val="Heading1"/>
    <w:uiPriority w:val="9"/>
    <w:rsid w:val="00BD29F3"/>
    <w:rPr>
      <w:rFonts w:ascii="Times New Roman" w:eastAsiaTheme="majorEastAsia" w:hAnsi="Times New Roman" w:cstheme="majorBidi"/>
      <w:b/>
      <w:bCs/>
      <w:sz w:val="28"/>
      <w:szCs w:val="28"/>
    </w:rPr>
  </w:style>
  <w:style w:type="paragraph" w:styleId="ListParagraph">
    <w:name w:val="List Paragraph"/>
    <w:basedOn w:val="Normal"/>
    <w:uiPriority w:val="34"/>
    <w:qFormat/>
    <w:rsid w:val="00BD29F3"/>
    <w:pPr>
      <w:ind w:left="720"/>
      <w:contextualSpacing/>
    </w:pPr>
  </w:style>
  <w:style w:type="character" w:customStyle="1" w:styleId="Heading2Char">
    <w:name w:val="Heading 2 Char"/>
    <w:basedOn w:val="DefaultParagraphFont"/>
    <w:link w:val="Heading2"/>
    <w:uiPriority w:val="9"/>
    <w:rsid w:val="00DC05C8"/>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DC05C8"/>
    <w:rPr>
      <w:rFonts w:ascii="Times New Roman" w:eastAsiaTheme="majorEastAsia" w:hAnsi="Times New Roman" w:cstheme="majorBidi"/>
      <w:b/>
      <w:bCs/>
      <w:sz w:val="24"/>
    </w:rPr>
  </w:style>
  <w:style w:type="paragraph" w:styleId="TOC1">
    <w:name w:val="toc 1"/>
    <w:basedOn w:val="Normal"/>
    <w:next w:val="Normal"/>
    <w:autoRedefine/>
    <w:uiPriority w:val="39"/>
    <w:unhideWhenUsed/>
    <w:rsid w:val="00411E8B"/>
    <w:pPr>
      <w:spacing w:after="100"/>
    </w:pPr>
  </w:style>
  <w:style w:type="paragraph" w:styleId="TOC2">
    <w:name w:val="toc 2"/>
    <w:basedOn w:val="Normal"/>
    <w:next w:val="Normal"/>
    <w:autoRedefine/>
    <w:uiPriority w:val="39"/>
    <w:unhideWhenUsed/>
    <w:rsid w:val="00411E8B"/>
    <w:pPr>
      <w:tabs>
        <w:tab w:val="right" w:leader="dot" w:pos="9062"/>
      </w:tabs>
      <w:spacing w:after="100"/>
      <w:ind w:left="240"/>
    </w:pPr>
  </w:style>
  <w:style w:type="paragraph" w:styleId="TOC3">
    <w:name w:val="toc 3"/>
    <w:basedOn w:val="Normal"/>
    <w:next w:val="Normal"/>
    <w:autoRedefine/>
    <w:uiPriority w:val="39"/>
    <w:unhideWhenUsed/>
    <w:rsid w:val="00411E8B"/>
    <w:pPr>
      <w:spacing w:after="100"/>
      <w:ind w:left="480"/>
    </w:pPr>
  </w:style>
  <w:style w:type="character" w:styleId="Hyperlink">
    <w:name w:val="Hyperlink"/>
    <w:basedOn w:val="DefaultParagraphFont"/>
    <w:uiPriority w:val="99"/>
    <w:unhideWhenUsed/>
    <w:rsid w:val="00411E8B"/>
    <w:rPr>
      <w:color w:val="0000FF" w:themeColor="hyperlink"/>
      <w:u w:val="single"/>
    </w:rPr>
  </w:style>
  <w:style w:type="paragraph" w:styleId="TOCHeading">
    <w:name w:val="TOC Heading"/>
    <w:basedOn w:val="Heading1"/>
    <w:next w:val="Normal"/>
    <w:uiPriority w:val="39"/>
    <w:semiHidden/>
    <w:unhideWhenUsed/>
    <w:qFormat/>
    <w:rsid w:val="00411E8B"/>
    <w:pPr>
      <w:spacing w:before="480" w:after="0"/>
      <w:outlineLvl w:val="9"/>
    </w:pPr>
    <w:rPr>
      <w:rFonts w:asciiTheme="majorHAnsi" w:hAnsiTheme="majorHAnsi"/>
      <w:color w:val="365F91" w:themeColor="accent1" w:themeShade="BF"/>
      <w:lang w:val="en-US" w:eastAsia="ja-JP"/>
    </w:rPr>
  </w:style>
  <w:style w:type="paragraph" w:styleId="BalloonText">
    <w:name w:val="Balloon Text"/>
    <w:basedOn w:val="Normal"/>
    <w:link w:val="BalloonTextChar"/>
    <w:uiPriority w:val="99"/>
    <w:semiHidden/>
    <w:unhideWhenUsed/>
    <w:rsid w:val="00411E8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1E8B"/>
    <w:rPr>
      <w:rFonts w:ascii="Tahoma" w:hAnsi="Tahoma" w:cs="Tahoma"/>
      <w:sz w:val="16"/>
      <w:szCs w:val="16"/>
    </w:rPr>
  </w:style>
  <w:style w:type="paragraph" w:styleId="Header">
    <w:name w:val="header"/>
    <w:basedOn w:val="Normal"/>
    <w:link w:val="HeaderChar"/>
    <w:uiPriority w:val="99"/>
    <w:unhideWhenUsed/>
    <w:rsid w:val="00411E8B"/>
    <w:pPr>
      <w:tabs>
        <w:tab w:val="center" w:pos="4536"/>
        <w:tab w:val="right" w:pos="9072"/>
      </w:tabs>
      <w:spacing w:line="240" w:lineRule="auto"/>
    </w:pPr>
  </w:style>
  <w:style w:type="character" w:customStyle="1" w:styleId="HeaderChar">
    <w:name w:val="Header Char"/>
    <w:basedOn w:val="DefaultParagraphFont"/>
    <w:link w:val="Header"/>
    <w:uiPriority w:val="99"/>
    <w:rsid w:val="00411E8B"/>
    <w:rPr>
      <w:rFonts w:ascii="Times New Roman" w:hAnsi="Times New Roman"/>
      <w:sz w:val="24"/>
    </w:rPr>
  </w:style>
  <w:style w:type="paragraph" w:styleId="Footer">
    <w:name w:val="footer"/>
    <w:basedOn w:val="Normal"/>
    <w:link w:val="FooterChar"/>
    <w:uiPriority w:val="99"/>
    <w:unhideWhenUsed/>
    <w:rsid w:val="00411E8B"/>
    <w:pPr>
      <w:tabs>
        <w:tab w:val="center" w:pos="4536"/>
        <w:tab w:val="right" w:pos="9072"/>
      </w:tabs>
      <w:spacing w:line="240" w:lineRule="auto"/>
    </w:pPr>
  </w:style>
  <w:style w:type="character" w:customStyle="1" w:styleId="FooterChar">
    <w:name w:val="Footer Char"/>
    <w:basedOn w:val="DefaultParagraphFont"/>
    <w:link w:val="Footer"/>
    <w:uiPriority w:val="99"/>
    <w:rsid w:val="00411E8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DC88533-A89D-4351-A9C0-4C0107E1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1507</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Aili</dc:creator>
  <cp:lastModifiedBy>Blaa</cp:lastModifiedBy>
  <cp:revision>10</cp:revision>
  <dcterms:created xsi:type="dcterms:W3CDTF">2016-01-17T14:25:00Z</dcterms:created>
  <dcterms:modified xsi:type="dcterms:W3CDTF">2016-01-20T09:36:00Z</dcterms:modified>
</cp:coreProperties>
</file>